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3ED3" w14:textId="107CB963" w:rsidR="00F84FF3" w:rsidRDefault="00F84FF3" w:rsidP="00C76B95">
      <w:pPr>
        <w:spacing w:before="68"/>
        <w:ind w:right="115"/>
        <w:jc w:val="center"/>
        <w:rPr>
          <w:noProof/>
          <w:lang w:eastAsia="es-MX" w:bidi="ar-SA"/>
        </w:rPr>
      </w:pPr>
      <w:r>
        <w:rPr>
          <w:noProof/>
          <w:lang w:val="es-MX" w:eastAsia="es-MX" w:bidi="ar-SA"/>
        </w:rPr>
        <w:drawing>
          <wp:inline distT="0" distB="0" distL="0" distR="0" wp14:anchorId="6B6CA5C6" wp14:editId="64A7B2A1">
            <wp:extent cx="5974715" cy="9144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99820" w14:textId="61B06B5A" w:rsidR="00835120" w:rsidRPr="00D4132B" w:rsidRDefault="00E615D0" w:rsidP="00C76B95">
      <w:pPr>
        <w:spacing w:before="68"/>
        <w:ind w:right="115"/>
        <w:jc w:val="center"/>
        <w:rPr>
          <w:b/>
          <w:sz w:val="30"/>
        </w:rPr>
      </w:pPr>
      <w:r>
        <w:rPr>
          <w:b/>
          <w:color w:val="231F20"/>
          <w:sz w:val="30"/>
        </w:rPr>
        <w:t>Título (Times New Roman</w:t>
      </w:r>
      <w:r w:rsidR="00162818">
        <w:rPr>
          <w:b/>
          <w:color w:val="231F20"/>
          <w:sz w:val="30"/>
        </w:rPr>
        <w:t>, negritas,</w:t>
      </w:r>
      <w:r>
        <w:rPr>
          <w:b/>
          <w:color w:val="231F20"/>
          <w:sz w:val="30"/>
        </w:rPr>
        <w:t xml:space="preserve"> 15)</w:t>
      </w:r>
    </w:p>
    <w:p w14:paraId="093DF931" w14:textId="77777777" w:rsidR="00835120" w:rsidRPr="00D4132B" w:rsidRDefault="00835120">
      <w:pPr>
        <w:pStyle w:val="Textoindependiente"/>
        <w:spacing w:before="4"/>
        <w:ind w:left="0"/>
        <w:rPr>
          <w:b/>
          <w:sz w:val="25"/>
        </w:rPr>
      </w:pPr>
    </w:p>
    <w:p w14:paraId="298D800E" w14:textId="0C5EE3B2" w:rsidR="00835120" w:rsidRPr="00D4132B" w:rsidRDefault="00ED582C">
      <w:pPr>
        <w:ind w:left="326" w:right="326"/>
        <w:jc w:val="center"/>
        <w:rPr>
          <w:sz w:val="14"/>
        </w:rPr>
      </w:pPr>
      <w:r>
        <w:rPr>
          <w:color w:val="231F20"/>
          <w:sz w:val="24"/>
        </w:rPr>
        <w:t>Apellido-Apellido, Nombre</w:t>
      </w:r>
      <w:r>
        <w:rPr>
          <w:color w:val="231F20"/>
          <w:sz w:val="24"/>
          <w:vertAlign w:val="superscript"/>
        </w:rPr>
        <w:t>Autor 1, 2, 3, …</w:t>
      </w:r>
      <w:r>
        <w:rPr>
          <w:color w:val="231F20"/>
          <w:sz w:val="24"/>
        </w:rPr>
        <w:t xml:space="preserve"> (Times New Roman</w:t>
      </w:r>
      <w:r w:rsidR="00162818">
        <w:rPr>
          <w:color w:val="231F20"/>
          <w:sz w:val="24"/>
        </w:rPr>
        <w:t>,</w:t>
      </w:r>
      <w:r>
        <w:rPr>
          <w:color w:val="231F20"/>
          <w:sz w:val="24"/>
        </w:rPr>
        <w:t xml:space="preserve"> 12)</w:t>
      </w:r>
    </w:p>
    <w:p w14:paraId="347655DB" w14:textId="77777777" w:rsidR="00835120" w:rsidRPr="00D4132B" w:rsidRDefault="00835120">
      <w:pPr>
        <w:pStyle w:val="Textoindependiente"/>
        <w:spacing w:before="6"/>
        <w:ind w:left="0"/>
        <w:rPr>
          <w:sz w:val="24"/>
        </w:rPr>
      </w:pPr>
    </w:p>
    <w:p w14:paraId="3AC871F3" w14:textId="6FC284AF" w:rsidR="00835120" w:rsidRPr="00D4132B" w:rsidRDefault="004C540F">
      <w:pPr>
        <w:spacing w:line="249" w:lineRule="auto"/>
        <w:ind w:left="1154" w:right="1153"/>
        <w:jc w:val="center"/>
        <w:rPr>
          <w:i/>
          <w:sz w:val="20"/>
        </w:rPr>
      </w:pPr>
      <w:r w:rsidRPr="00D4132B">
        <w:rPr>
          <w:i/>
          <w:color w:val="231F20"/>
          <w:position w:val="7"/>
          <w:sz w:val="11"/>
        </w:rPr>
        <w:t>1</w:t>
      </w:r>
      <w:r w:rsidRPr="00D4132B">
        <w:rPr>
          <w:i/>
          <w:color w:val="231F20"/>
          <w:sz w:val="20"/>
        </w:rPr>
        <w:t xml:space="preserve">Universidad Autónoma de Nuevo León, Facultad de Contaduría Pública y Administración Monterrey, Nuevo León, </w:t>
      </w:r>
      <w:hyperlink r:id="rId9">
        <w:r w:rsidRPr="00D4132B">
          <w:rPr>
            <w:i/>
            <w:color w:val="231F20"/>
            <w:sz w:val="20"/>
          </w:rPr>
          <w:t xml:space="preserve">México, </w:t>
        </w:r>
        <w:r w:rsidR="00ED582C">
          <w:rPr>
            <w:i/>
            <w:color w:val="231F20"/>
            <w:sz w:val="20"/>
            <w:highlight w:val="yellow"/>
          </w:rPr>
          <w:t>correo de contacto del Autor 1</w:t>
        </w:r>
        <w:r w:rsidRPr="00D4132B">
          <w:rPr>
            <w:i/>
            <w:color w:val="231F20"/>
            <w:sz w:val="20"/>
          </w:rPr>
          <w:t xml:space="preserve">, </w:t>
        </w:r>
      </w:hyperlink>
      <w:r w:rsidRPr="00D4132B">
        <w:rPr>
          <w:i/>
          <w:color w:val="231F20"/>
          <w:sz w:val="20"/>
        </w:rPr>
        <w:t>Av. Universidad S/N</w:t>
      </w:r>
    </w:p>
    <w:p w14:paraId="36C84461" w14:textId="74295741" w:rsidR="00835120" w:rsidRDefault="004C540F">
      <w:pPr>
        <w:spacing w:before="2"/>
        <w:ind w:left="326" w:right="326"/>
        <w:jc w:val="center"/>
        <w:rPr>
          <w:i/>
          <w:color w:val="231F20"/>
          <w:sz w:val="20"/>
        </w:rPr>
      </w:pPr>
      <w:r w:rsidRPr="00D4132B">
        <w:rPr>
          <w:i/>
          <w:color w:val="231F20"/>
          <w:sz w:val="20"/>
        </w:rPr>
        <w:t>Col. Ciudad Universitaria, (+52) 81 8320 4080</w:t>
      </w:r>
      <w:r w:rsidR="00ED582C">
        <w:rPr>
          <w:i/>
          <w:color w:val="231F20"/>
          <w:sz w:val="20"/>
        </w:rPr>
        <w:t xml:space="preserve"> </w:t>
      </w:r>
    </w:p>
    <w:p w14:paraId="29992B92" w14:textId="53375258" w:rsidR="00ED582C" w:rsidRPr="00D4132B" w:rsidRDefault="00ED582C">
      <w:pPr>
        <w:spacing w:before="2"/>
        <w:ind w:left="326" w:right="326"/>
        <w:jc w:val="center"/>
        <w:rPr>
          <w:i/>
          <w:sz w:val="20"/>
        </w:rPr>
      </w:pPr>
      <w:r>
        <w:rPr>
          <w:i/>
          <w:color w:val="231F20"/>
          <w:sz w:val="20"/>
        </w:rPr>
        <w:t>(Times New Roman</w:t>
      </w:r>
      <w:r w:rsidR="00162818">
        <w:rPr>
          <w:i/>
          <w:color w:val="231F20"/>
          <w:sz w:val="20"/>
        </w:rPr>
        <w:t>,</w:t>
      </w:r>
      <w:r>
        <w:rPr>
          <w:i/>
          <w:color w:val="231F20"/>
          <w:sz w:val="20"/>
        </w:rPr>
        <w:t xml:space="preserve"> 10</w:t>
      </w:r>
      <w:r w:rsidR="00162818">
        <w:rPr>
          <w:i/>
          <w:color w:val="231F20"/>
          <w:sz w:val="20"/>
        </w:rPr>
        <w:t>,</w:t>
      </w:r>
      <w:r>
        <w:rPr>
          <w:i/>
          <w:color w:val="231F20"/>
          <w:sz w:val="20"/>
        </w:rPr>
        <w:t xml:space="preserve"> cursiva)</w:t>
      </w:r>
    </w:p>
    <w:p w14:paraId="3BF4138E" w14:textId="14691A99" w:rsidR="00835120" w:rsidRPr="00D4132B" w:rsidRDefault="004C540F">
      <w:pPr>
        <w:spacing w:before="10" w:line="249" w:lineRule="auto"/>
        <w:ind w:left="1154" w:right="1153"/>
        <w:jc w:val="center"/>
        <w:rPr>
          <w:i/>
          <w:sz w:val="20"/>
        </w:rPr>
      </w:pPr>
      <w:r w:rsidRPr="00D4132B">
        <w:rPr>
          <w:i/>
          <w:color w:val="231F20"/>
          <w:position w:val="7"/>
          <w:sz w:val="11"/>
        </w:rPr>
        <w:t>2</w:t>
      </w:r>
      <w:r w:rsidRPr="00D4132B">
        <w:rPr>
          <w:i/>
          <w:color w:val="231F20"/>
          <w:sz w:val="20"/>
        </w:rPr>
        <w:t xml:space="preserve">Universidad Autónoma de Nuevo León, Facultad de Contaduría Pública y Administración Monterrey, Nuevo León, </w:t>
      </w:r>
      <w:hyperlink r:id="rId10">
        <w:r w:rsidRPr="00D4132B">
          <w:rPr>
            <w:i/>
            <w:color w:val="231F20"/>
            <w:sz w:val="20"/>
          </w:rPr>
          <w:t xml:space="preserve">México, </w:t>
        </w:r>
        <w:r w:rsidR="00ED582C">
          <w:rPr>
            <w:i/>
            <w:color w:val="231F20"/>
            <w:sz w:val="20"/>
            <w:highlight w:val="yellow"/>
          </w:rPr>
          <w:t>correo de contacto del Autor 2</w:t>
        </w:r>
        <w:r w:rsidRPr="00D4132B">
          <w:rPr>
            <w:i/>
            <w:color w:val="231F20"/>
            <w:sz w:val="20"/>
          </w:rPr>
          <w:t xml:space="preserve">, </w:t>
        </w:r>
      </w:hyperlink>
      <w:r w:rsidRPr="00D4132B">
        <w:rPr>
          <w:i/>
          <w:color w:val="231F20"/>
          <w:sz w:val="20"/>
        </w:rPr>
        <w:t>Av. Universidad S/N</w:t>
      </w:r>
    </w:p>
    <w:p w14:paraId="1D9F1205" w14:textId="77777777" w:rsidR="00835120" w:rsidRPr="00D4132B" w:rsidRDefault="004C540F">
      <w:pPr>
        <w:spacing w:before="1"/>
        <w:ind w:left="326" w:right="326"/>
        <w:jc w:val="center"/>
        <w:rPr>
          <w:i/>
          <w:sz w:val="20"/>
        </w:rPr>
      </w:pPr>
      <w:r w:rsidRPr="00D4132B">
        <w:rPr>
          <w:i/>
          <w:color w:val="231F20"/>
          <w:sz w:val="20"/>
        </w:rPr>
        <w:t>Col. Ciudad Universitaria, (+52) 81 8329 4080</w:t>
      </w:r>
    </w:p>
    <w:p w14:paraId="7A82FEB6" w14:textId="1F2E1E26" w:rsidR="00835120" w:rsidRPr="00D4132B" w:rsidRDefault="004C540F">
      <w:pPr>
        <w:spacing w:before="10" w:line="249" w:lineRule="auto"/>
        <w:ind w:left="1154" w:right="1153"/>
        <w:jc w:val="center"/>
        <w:rPr>
          <w:i/>
          <w:sz w:val="20"/>
        </w:rPr>
      </w:pPr>
      <w:r w:rsidRPr="00D4132B">
        <w:rPr>
          <w:i/>
          <w:color w:val="231F20"/>
          <w:position w:val="7"/>
          <w:sz w:val="11"/>
        </w:rPr>
        <w:t>3</w:t>
      </w:r>
      <w:r w:rsidRPr="00D4132B">
        <w:rPr>
          <w:i/>
          <w:color w:val="231F20"/>
          <w:sz w:val="20"/>
        </w:rPr>
        <w:t xml:space="preserve">Universidad Autónoma de Nuevo León, Facultad de Contaduría Pública y Administración Monterrey, Nuevo León, México, </w:t>
      </w:r>
      <w:hyperlink r:id="rId11">
        <w:r w:rsidR="00ED582C" w:rsidRPr="00ED582C">
          <w:rPr>
            <w:highlight w:val="yellow"/>
          </w:rPr>
          <w:t xml:space="preserve"> </w:t>
        </w:r>
        <w:r w:rsidR="00ED582C">
          <w:rPr>
            <w:i/>
            <w:color w:val="231F20"/>
            <w:sz w:val="20"/>
            <w:highlight w:val="yellow"/>
          </w:rPr>
          <w:t>correo de contacto del Autor …</w:t>
        </w:r>
        <w:r w:rsidRPr="00D4132B">
          <w:rPr>
            <w:i/>
            <w:color w:val="231F20"/>
            <w:sz w:val="20"/>
          </w:rPr>
          <w:t xml:space="preserve">, </w:t>
        </w:r>
      </w:hyperlink>
      <w:r w:rsidRPr="00D4132B">
        <w:rPr>
          <w:i/>
          <w:color w:val="231F20"/>
          <w:sz w:val="20"/>
        </w:rPr>
        <w:t>Av. Universidad S/N</w:t>
      </w:r>
    </w:p>
    <w:p w14:paraId="0E729577" w14:textId="77777777" w:rsidR="00835120" w:rsidRPr="00D4132B" w:rsidRDefault="004C540F">
      <w:pPr>
        <w:spacing w:before="2"/>
        <w:ind w:left="326" w:right="326"/>
        <w:jc w:val="center"/>
        <w:rPr>
          <w:i/>
          <w:sz w:val="20"/>
        </w:rPr>
      </w:pPr>
      <w:r w:rsidRPr="00D4132B">
        <w:rPr>
          <w:i/>
          <w:color w:val="231F20"/>
          <w:sz w:val="20"/>
        </w:rPr>
        <w:t>Col. Ciudad Universitaria, (+52) 81 8329 4080</w:t>
      </w:r>
    </w:p>
    <w:p w14:paraId="1180CEDE" w14:textId="088A0BD4" w:rsidR="00835120" w:rsidRDefault="00835120">
      <w:pPr>
        <w:spacing w:before="13" w:after="44"/>
        <w:ind w:left="174"/>
        <w:rPr>
          <w:i/>
          <w:sz w:val="18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847C52" w14:paraId="747A671B" w14:textId="77777777" w:rsidTr="00847C52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57690F3C" w14:textId="0E251D58" w:rsidR="00847C52" w:rsidRPr="00847C52" w:rsidRDefault="00847C52" w:rsidP="00847C52">
            <w:pPr>
              <w:spacing w:before="13" w:after="44"/>
              <w:rPr>
                <w:i/>
                <w:sz w:val="18"/>
              </w:rPr>
            </w:pPr>
            <w:r>
              <w:rPr>
                <w:i/>
                <w:sz w:val="18"/>
              </w:rPr>
              <w:t>Información del artículo arbitrado e indexado en</w:t>
            </w:r>
          </w:p>
        </w:tc>
      </w:tr>
      <w:tr w:rsidR="00847C52" w14:paraId="2215AC75" w14:textId="77777777" w:rsidTr="00847C52">
        <w:trPr>
          <w:jc w:val="center"/>
        </w:trPr>
        <w:tc>
          <w:tcPr>
            <w:tcW w:w="5000" w:type="pct"/>
          </w:tcPr>
          <w:p w14:paraId="16D26FBF" w14:textId="4A568611" w:rsidR="00847C52" w:rsidRPr="00847C52" w:rsidRDefault="00847C52" w:rsidP="00847C52">
            <w:pPr>
              <w:spacing w:before="13" w:after="44"/>
              <w:rPr>
                <w:i/>
                <w:sz w:val="18"/>
              </w:rPr>
            </w:pPr>
            <w:r>
              <w:rPr>
                <w:i/>
                <w:sz w:val="18"/>
              </w:rPr>
              <w:t>Latindex: Revisión por pares</w:t>
            </w:r>
          </w:p>
        </w:tc>
      </w:tr>
      <w:tr w:rsidR="00847C52" w14:paraId="0D5F56C6" w14:textId="77777777" w:rsidTr="00847C52">
        <w:trPr>
          <w:jc w:val="center"/>
        </w:trPr>
        <w:tc>
          <w:tcPr>
            <w:tcW w:w="5000" w:type="pct"/>
          </w:tcPr>
          <w:p w14:paraId="3485D594" w14:textId="4F1A9889" w:rsidR="00847C52" w:rsidRPr="00847C52" w:rsidRDefault="00847C52" w:rsidP="00847C52">
            <w:pPr>
              <w:spacing w:before="13" w:after="4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Fecha de aceptación: </w:t>
            </w:r>
          </w:p>
        </w:tc>
      </w:tr>
      <w:tr w:rsidR="00847C52" w14:paraId="5326AB98" w14:textId="77777777" w:rsidTr="00847C5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1D90B2C3" w14:textId="6082641F" w:rsidR="00847C52" w:rsidRPr="00847C52" w:rsidRDefault="00847C52" w:rsidP="00847C52">
            <w:pPr>
              <w:spacing w:before="13" w:after="4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Fecha de publicación en línea: </w:t>
            </w:r>
          </w:p>
        </w:tc>
      </w:tr>
    </w:tbl>
    <w:p w14:paraId="32F47E89" w14:textId="68A72249" w:rsidR="00847C52" w:rsidRPr="00847C52" w:rsidRDefault="00847C52" w:rsidP="00847C52">
      <w:pPr>
        <w:spacing w:before="13" w:after="44"/>
        <w:ind w:left="174"/>
        <w:jc w:val="center"/>
        <w:rPr>
          <w:sz w:val="16"/>
        </w:rPr>
      </w:pPr>
    </w:p>
    <w:tbl>
      <w:tblPr>
        <w:tblStyle w:val="NormalTable0"/>
        <w:tblW w:w="5000" w:type="pct"/>
        <w:tblLook w:val="01E0" w:firstRow="1" w:lastRow="1" w:firstColumn="1" w:lastColumn="1" w:noHBand="0" w:noVBand="0"/>
      </w:tblPr>
      <w:tblGrid>
        <w:gridCol w:w="4665"/>
        <w:gridCol w:w="4173"/>
      </w:tblGrid>
      <w:tr w:rsidR="00835120" w:rsidRPr="00D4132B" w14:paraId="757FE0A9" w14:textId="77777777" w:rsidTr="00847C52">
        <w:trPr>
          <w:trHeight w:val="599"/>
        </w:trPr>
        <w:tc>
          <w:tcPr>
            <w:tcW w:w="2639" w:type="pct"/>
            <w:tcBorders>
              <w:top w:val="single" w:sz="2" w:space="0" w:color="231F20"/>
            </w:tcBorders>
          </w:tcPr>
          <w:p w14:paraId="158CCEE0" w14:textId="77777777" w:rsidR="00835120" w:rsidRPr="00D4132B" w:rsidRDefault="00835120">
            <w:pPr>
              <w:pStyle w:val="TableParagraph"/>
              <w:spacing w:before="4"/>
              <w:rPr>
                <w:i/>
                <w:sz w:val="27"/>
              </w:rPr>
            </w:pPr>
          </w:p>
          <w:p w14:paraId="55E93201" w14:textId="77777777" w:rsidR="00835120" w:rsidRPr="00D4132B" w:rsidRDefault="004C540F">
            <w:pPr>
              <w:pStyle w:val="TableParagraph"/>
              <w:ind w:left="1937" w:right="1938"/>
              <w:jc w:val="center"/>
              <w:rPr>
                <w:b/>
                <w:sz w:val="20"/>
              </w:rPr>
            </w:pPr>
            <w:r w:rsidRPr="00D4132B">
              <w:rPr>
                <w:b/>
                <w:color w:val="231F20"/>
                <w:sz w:val="20"/>
              </w:rPr>
              <w:t>Resumen</w:t>
            </w:r>
          </w:p>
        </w:tc>
        <w:tc>
          <w:tcPr>
            <w:tcW w:w="2361" w:type="pct"/>
            <w:tcBorders>
              <w:top w:val="single" w:sz="2" w:space="0" w:color="231F20"/>
            </w:tcBorders>
            <w:vAlign w:val="center"/>
          </w:tcPr>
          <w:p w14:paraId="6E3026E7" w14:textId="77777777" w:rsidR="00835120" w:rsidRPr="00D4132B" w:rsidRDefault="00835120" w:rsidP="00FA1F80">
            <w:pPr>
              <w:pStyle w:val="TableParagraph"/>
              <w:spacing w:before="4"/>
              <w:jc w:val="right"/>
              <w:rPr>
                <w:i/>
                <w:sz w:val="27"/>
              </w:rPr>
            </w:pPr>
          </w:p>
          <w:p w14:paraId="48516441" w14:textId="1EDDF914" w:rsidR="00835120" w:rsidRPr="00D4132B" w:rsidRDefault="004C540F" w:rsidP="00FA1F80">
            <w:pPr>
              <w:pStyle w:val="TableParagraph"/>
              <w:ind w:right="1992"/>
              <w:jc w:val="right"/>
              <w:rPr>
                <w:b/>
                <w:sz w:val="20"/>
              </w:rPr>
            </w:pPr>
            <w:r w:rsidRPr="00D4132B">
              <w:rPr>
                <w:b/>
                <w:color w:val="231F20"/>
                <w:sz w:val="20"/>
              </w:rPr>
              <w:t>Abstrac</w:t>
            </w:r>
            <w:r w:rsidR="00FA1F80">
              <w:rPr>
                <w:b/>
                <w:color w:val="231F20"/>
                <w:sz w:val="20"/>
              </w:rPr>
              <w:t>t</w:t>
            </w:r>
          </w:p>
        </w:tc>
      </w:tr>
      <w:tr w:rsidR="00835120" w:rsidRPr="00847C52" w14:paraId="78A5A489" w14:textId="77777777" w:rsidTr="00847C52">
        <w:trPr>
          <w:trHeight w:val="3796"/>
        </w:trPr>
        <w:tc>
          <w:tcPr>
            <w:tcW w:w="2639" w:type="pct"/>
          </w:tcPr>
          <w:p w14:paraId="45DAA56F" w14:textId="61789540" w:rsidR="00835120" w:rsidRDefault="00ED582C">
            <w:pPr>
              <w:pStyle w:val="TableParagraph"/>
              <w:spacing w:before="54" w:line="230" w:lineRule="auto"/>
              <w:ind w:left="80" w:right="77"/>
              <w:jc w:val="bot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En </w:t>
            </w:r>
            <w:r w:rsidR="00847C52">
              <w:rPr>
                <w:color w:val="231F20"/>
                <w:sz w:val="20"/>
              </w:rPr>
              <w:t>español, máximo 2</w:t>
            </w:r>
            <w:r>
              <w:rPr>
                <w:color w:val="231F20"/>
                <w:sz w:val="20"/>
              </w:rPr>
              <w:t>50 palabras.</w:t>
            </w:r>
          </w:p>
          <w:p w14:paraId="638A1944" w14:textId="1EA1C239" w:rsidR="00ED582C" w:rsidRPr="00D4132B" w:rsidRDefault="00ED582C">
            <w:pPr>
              <w:pStyle w:val="TableParagraph"/>
              <w:spacing w:before="54" w:line="230" w:lineRule="auto"/>
              <w:ind w:left="80" w:right="7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(Times New Roman</w:t>
            </w:r>
            <w:r w:rsidR="00162818">
              <w:rPr>
                <w:color w:val="231F20"/>
                <w:sz w:val="20"/>
              </w:rPr>
              <w:t>,</w:t>
            </w:r>
            <w:r>
              <w:rPr>
                <w:color w:val="231F20"/>
                <w:sz w:val="20"/>
              </w:rPr>
              <w:t xml:space="preserve"> 10)</w:t>
            </w:r>
          </w:p>
          <w:p w14:paraId="70097ED8" w14:textId="77777777" w:rsidR="00835120" w:rsidRPr="00D4132B" w:rsidRDefault="00835120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3012E333" w14:textId="06CD1609" w:rsidR="00835120" w:rsidRPr="00D4132B" w:rsidRDefault="004C540F" w:rsidP="00162818">
            <w:pPr>
              <w:pStyle w:val="TableParagraph"/>
              <w:spacing w:line="225" w:lineRule="exact"/>
              <w:ind w:left="80"/>
              <w:rPr>
                <w:sz w:val="20"/>
              </w:rPr>
            </w:pPr>
            <w:r w:rsidRPr="00D4132B">
              <w:rPr>
                <w:b/>
                <w:color w:val="231F20"/>
                <w:sz w:val="20"/>
              </w:rPr>
              <w:t xml:space="preserve">Palabras clave: </w:t>
            </w:r>
            <w:r w:rsidR="00162818">
              <w:rPr>
                <w:color w:val="231F20"/>
                <w:sz w:val="20"/>
              </w:rPr>
              <w:t>(Times New Roman, 10)</w:t>
            </w:r>
          </w:p>
        </w:tc>
        <w:tc>
          <w:tcPr>
            <w:tcW w:w="2361" w:type="pct"/>
          </w:tcPr>
          <w:p w14:paraId="5FA2DD03" w14:textId="2B913ECA" w:rsidR="00835120" w:rsidRDefault="00847C52">
            <w:pPr>
              <w:pStyle w:val="TableParagraph"/>
              <w:spacing w:before="54" w:line="230" w:lineRule="auto"/>
              <w:ind w:left="78" w:right="76"/>
              <w:jc w:val="bot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En inglés, máximo 250 palabras</w:t>
            </w:r>
          </w:p>
          <w:p w14:paraId="0605B2DB" w14:textId="2CCF0FE6" w:rsidR="00835120" w:rsidRPr="00162818" w:rsidRDefault="00162818" w:rsidP="00162818">
            <w:pPr>
              <w:pStyle w:val="TableParagraph"/>
              <w:spacing w:before="54" w:line="230" w:lineRule="auto"/>
              <w:ind w:left="80" w:right="7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(Times New Roman, 10)</w:t>
            </w:r>
          </w:p>
          <w:p w14:paraId="23AB2B37" w14:textId="04D2FA0A" w:rsidR="00835120" w:rsidRPr="00FA1F80" w:rsidRDefault="004C540F">
            <w:pPr>
              <w:pStyle w:val="TableParagraph"/>
              <w:spacing w:before="169"/>
              <w:ind w:left="78"/>
              <w:jc w:val="both"/>
              <w:rPr>
                <w:sz w:val="20"/>
                <w:lang w:val="en-US"/>
              </w:rPr>
            </w:pPr>
            <w:r w:rsidRPr="00FA1F80">
              <w:rPr>
                <w:b/>
                <w:color w:val="231F20"/>
                <w:sz w:val="20"/>
                <w:lang w:val="en-US"/>
              </w:rPr>
              <w:t xml:space="preserve">Key words: </w:t>
            </w:r>
            <w:r w:rsidR="00162818" w:rsidRPr="00FA1F80">
              <w:rPr>
                <w:color w:val="231F20"/>
                <w:sz w:val="20"/>
                <w:lang w:val="en-US"/>
              </w:rPr>
              <w:t>(Times New Roman, 10)</w:t>
            </w:r>
          </w:p>
        </w:tc>
      </w:tr>
    </w:tbl>
    <w:p w14:paraId="05A60785" w14:textId="77777777" w:rsidR="00835120" w:rsidRPr="00FA1F80" w:rsidRDefault="00835120">
      <w:pPr>
        <w:jc w:val="both"/>
        <w:rPr>
          <w:sz w:val="20"/>
          <w:lang w:val="en-US"/>
        </w:rPr>
        <w:sectPr w:rsidR="00835120" w:rsidRPr="00FA1F80" w:rsidSect="004145D6">
          <w:type w:val="continuous"/>
          <w:pgSz w:w="12240" w:h="15840" w:code="1"/>
          <w:pgMar w:top="1417" w:right="1701" w:bottom="1417" w:left="1701" w:header="720" w:footer="720" w:gutter="0"/>
          <w:cols w:space="720"/>
          <w:docGrid w:linePitch="299"/>
        </w:sectPr>
      </w:pPr>
    </w:p>
    <w:p w14:paraId="29210BCE" w14:textId="2789DDEC" w:rsidR="00835120" w:rsidRPr="00D4132B" w:rsidRDefault="004C540F" w:rsidP="000D7B3B">
      <w:pPr>
        <w:pStyle w:val="Prrafodelista"/>
        <w:numPr>
          <w:ilvl w:val="0"/>
          <w:numId w:val="6"/>
        </w:numPr>
        <w:tabs>
          <w:tab w:val="left" w:pos="284"/>
        </w:tabs>
        <w:spacing w:before="92"/>
        <w:ind w:left="0" w:firstLine="0"/>
        <w:rPr>
          <w:b/>
          <w:sz w:val="24"/>
        </w:rPr>
      </w:pPr>
      <w:r w:rsidRPr="00D4132B">
        <w:rPr>
          <w:b/>
          <w:sz w:val="24"/>
        </w:rPr>
        <w:lastRenderedPageBreak/>
        <w:t>INTRODUCCIÓN</w:t>
      </w:r>
      <w:r w:rsidR="00162818">
        <w:rPr>
          <w:b/>
          <w:sz w:val="24"/>
        </w:rPr>
        <w:t xml:space="preserve"> (Times New Roman, negritas, 12, mayúsculas)</w:t>
      </w:r>
    </w:p>
    <w:p w14:paraId="194CCE9F" w14:textId="0B982701" w:rsidR="00162818" w:rsidRDefault="00162818" w:rsidP="004145D6">
      <w:pPr>
        <w:pStyle w:val="Textoindependiente"/>
        <w:spacing w:before="1"/>
        <w:ind w:left="0" w:right="40"/>
        <w:jc w:val="both"/>
        <w:rPr>
          <w:color w:val="202020"/>
        </w:rPr>
      </w:pPr>
      <w:r>
        <w:rPr>
          <w:color w:val="202020"/>
        </w:rPr>
        <w:t>Times new Roman, 11</w:t>
      </w:r>
      <w:r w:rsidR="004145D6">
        <w:rPr>
          <w:color w:val="202020"/>
        </w:rPr>
        <w:t xml:space="preserve"> </w:t>
      </w:r>
      <w:r>
        <w:rPr>
          <w:color w:val="202020"/>
        </w:rPr>
        <w:t>Primer párrafo sin sangría, a partir de segundo párrafo utilizar sangría en primera línea.</w:t>
      </w:r>
    </w:p>
    <w:p w14:paraId="23A072F0" w14:textId="77777777" w:rsidR="00835120" w:rsidRPr="00D4132B" w:rsidRDefault="00835120">
      <w:pPr>
        <w:pStyle w:val="Textoindependiente"/>
        <w:spacing w:before="1"/>
        <w:ind w:left="0"/>
      </w:pPr>
    </w:p>
    <w:p w14:paraId="5D663721" w14:textId="20C61E93" w:rsidR="00835120" w:rsidRPr="00D4132B" w:rsidRDefault="004C540F" w:rsidP="00CE0002">
      <w:pPr>
        <w:pStyle w:val="Ttulo1"/>
        <w:numPr>
          <w:ilvl w:val="0"/>
          <w:numId w:val="6"/>
        </w:numPr>
        <w:tabs>
          <w:tab w:val="left" w:pos="361"/>
        </w:tabs>
        <w:rPr>
          <w:color w:val="202020"/>
        </w:rPr>
      </w:pPr>
      <w:r w:rsidRPr="00D4132B">
        <w:rPr>
          <w:color w:val="202020"/>
        </w:rPr>
        <w:t>MARCO</w:t>
      </w:r>
      <w:r w:rsidRPr="00D4132B">
        <w:rPr>
          <w:color w:val="202020"/>
          <w:spacing w:val="-3"/>
        </w:rPr>
        <w:t xml:space="preserve"> </w:t>
      </w:r>
      <w:r w:rsidRPr="00D4132B">
        <w:rPr>
          <w:color w:val="202020"/>
        </w:rPr>
        <w:t>TEÓRICO</w:t>
      </w:r>
      <w:r w:rsidR="00847C52">
        <w:rPr>
          <w:color w:val="202020"/>
        </w:rPr>
        <w:t xml:space="preserve"> (Times New Roman, negritas, 12</w:t>
      </w:r>
      <w:r w:rsidR="00CE0002" w:rsidRPr="00CE0002">
        <w:rPr>
          <w:color w:val="202020"/>
        </w:rPr>
        <w:t>, mayúsculas)</w:t>
      </w:r>
    </w:p>
    <w:p w14:paraId="636377B2" w14:textId="2F210C11" w:rsidR="00CE0002" w:rsidRDefault="00CE0002" w:rsidP="00F60A45">
      <w:pPr>
        <w:pStyle w:val="Textoindependiente"/>
        <w:spacing w:before="1"/>
        <w:ind w:left="0" w:right="40"/>
        <w:jc w:val="both"/>
        <w:rPr>
          <w:color w:val="202020"/>
        </w:rPr>
      </w:pPr>
      <w:r>
        <w:rPr>
          <w:color w:val="202020"/>
        </w:rPr>
        <w:t>Times new Roman, 11</w:t>
      </w:r>
    </w:p>
    <w:p w14:paraId="77B12EF5" w14:textId="79F3C9E4" w:rsidR="00CE0002" w:rsidRPr="00F60A45" w:rsidRDefault="00CE0002" w:rsidP="00F60A45">
      <w:pPr>
        <w:pStyle w:val="Textoindependiente"/>
        <w:spacing w:before="1"/>
        <w:ind w:left="0" w:right="40"/>
        <w:jc w:val="both"/>
        <w:rPr>
          <w:color w:val="202020"/>
        </w:rPr>
      </w:pPr>
      <w:r>
        <w:rPr>
          <w:color w:val="202020"/>
        </w:rPr>
        <w:t>Primer párrafo sin sangría, a partir de segundo párrafo utilizar sangría en primera línea.</w:t>
      </w:r>
    </w:p>
    <w:p w14:paraId="6B988E0E" w14:textId="17DCEB99" w:rsidR="00835120" w:rsidRPr="00D4132B" w:rsidRDefault="00CE0002" w:rsidP="000D7B3B">
      <w:pPr>
        <w:pStyle w:val="Prrafodelista"/>
        <w:numPr>
          <w:ilvl w:val="1"/>
          <w:numId w:val="6"/>
        </w:numPr>
        <w:tabs>
          <w:tab w:val="left" w:pos="284"/>
        </w:tabs>
        <w:ind w:left="0" w:firstLine="0"/>
        <w:rPr>
          <w:b/>
        </w:rPr>
      </w:pPr>
      <w:r>
        <w:rPr>
          <w:b/>
          <w:color w:val="202020"/>
        </w:rPr>
        <w:t>Subtítulos (</w:t>
      </w:r>
      <w:r w:rsidRPr="00CE0002">
        <w:rPr>
          <w:b/>
          <w:color w:val="202020"/>
        </w:rPr>
        <w:t>Times New Roman, negritas, 11</w:t>
      </w:r>
      <w:r>
        <w:rPr>
          <w:b/>
          <w:color w:val="202020"/>
        </w:rPr>
        <w:t>) Marcar enumeración en cada subtítulo nuevo (Ej: 2.1, 2.2,…)</w:t>
      </w:r>
    </w:p>
    <w:p w14:paraId="6060D927" w14:textId="77777777" w:rsidR="00CE0002" w:rsidRDefault="00CE0002" w:rsidP="00F60A45">
      <w:pPr>
        <w:pStyle w:val="Textoindependiente"/>
        <w:spacing w:before="1"/>
        <w:ind w:left="0" w:right="40"/>
        <w:jc w:val="both"/>
        <w:rPr>
          <w:color w:val="202020"/>
        </w:rPr>
      </w:pPr>
      <w:r>
        <w:rPr>
          <w:color w:val="202020"/>
        </w:rPr>
        <w:t>Times new Roman, 11</w:t>
      </w:r>
    </w:p>
    <w:p w14:paraId="4E6B7C64" w14:textId="77777777" w:rsidR="00CE0002" w:rsidRDefault="00CE0002" w:rsidP="00F60A45">
      <w:pPr>
        <w:pStyle w:val="Textoindependiente"/>
        <w:spacing w:before="1"/>
        <w:ind w:left="0" w:right="40"/>
        <w:jc w:val="both"/>
        <w:rPr>
          <w:color w:val="202020"/>
        </w:rPr>
      </w:pPr>
      <w:r>
        <w:rPr>
          <w:color w:val="202020"/>
        </w:rPr>
        <w:t>Primer párrafo sin sangría, a partir de segundo párrafo utilizar sangría en primera línea.</w:t>
      </w:r>
    </w:p>
    <w:p w14:paraId="0A6534F2" w14:textId="77777777" w:rsidR="00CE0002" w:rsidRDefault="00CE0002" w:rsidP="00CE0002">
      <w:pPr>
        <w:pStyle w:val="Textoindependiente"/>
        <w:ind w:right="41"/>
        <w:jc w:val="both"/>
        <w:rPr>
          <w:color w:val="202020"/>
        </w:rPr>
      </w:pPr>
    </w:p>
    <w:p w14:paraId="3871F2D2" w14:textId="14F20400" w:rsidR="00835120" w:rsidRPr="000D7B3B" w:rsidRDefault="004C540F" w:rsidP="000D7B3B">
      <w:pPr>
        <w:pStyle w:val="Ttulo1"/>
        <w:numPr>
          <w:ilvl w:val="0"/>
          <w:numId w:val="6"/>
        </w:numPr>
        <w:tabs>
          <w:tab w:val="left" w:pos="361"/>
        </w:tabs>
        <w:rPr>
          <w:color w:val="202020"/>
        </w:rPr>
      </w:pPr>
      <w:r w:rsidRPr="00D4132B">
        <w:rPr>
          <w:color w:val="202020"/>
        </w:rPr>
        <w:t>MÉTODO</w:t>
      </w:r>
      <w:r w:rsidR="00CE0002">
        <w:rPr>
          <w:color w:val="202020"/>
        </w:rPr>
        <w:t xml:space="preserve"> </w:t>
      </w:r>
      <w:r w:rsidR="00847C52">
        <w:rPr>
          <w:color w:val="202020"/>
        </w:rPr>
        <w:t>(Times New Roman, negritas, 12</w:t>
      </w:r>
      <w:r w:rsidR="00CE0002" w:rsidRPr="00CE0002">
        <w:rPr>
          <w:color w:val="202020"/>
        </w:rPr>
        <w:t>, mayúsculas)</w:t>
      </w:r>
    </w:p>
    <w:p w14:paraId="4F52335B" w14:textId="77777777" w:rsidR="00CE0002" w:rsidRDefault="00CE0002" w:rsidP="00F60A45">
      <w:pPr>
        <w:pStyle w:val="Textoindependiente"/>
        <w:spacing w:before="1"/>
        <w:ind w:left="0" w:right="40"/>
        <w:jc w:val="both"/>
        <w:rPr>
          <w:color w:val="202020"/>
        </w:rPr>
      </w:pPr>
      <w:r>
        <w:rPr>
          <w:color w:val="202020"/>
        </w:rPr>
        <w:t>Times new Roman, 11</w:t>
      </w:r>
    </w:p>
    <w:p w14:paraId="69A61AD9" w14:textId="77777777" w:rsidR="00CE0002" w:rsidRDefault="00CE0002" w:rsidP="00F60A45">
      <w:pPr>
        <w:pStyle w:val="Textoindependiente"/>
        <w:spacing w:before="1"/>
        <w:ind w:left="0" w:right="40"/>
        <w:jc w:val="both"/>
        <w:rPr>
          <w:color w:val="202020"/>
        </w:rPr>
      </w:pPr>
      <w:r>
        <w:rPr>
          <w:color w:val="202020"/>
        </w:rPr>
        <w:t>Primer párrafo sin sangría, a partir de segundo párrafo utilizar sangría en primera línea.</w:t>
      </w:r>
    </w:p>
    <w:p w14:paraId="4A51EDD9" w14:textId="36765A0B" w:rsidR="00835120" w:rsidRPr="000D7B3B" w:rsidRDefault="00CE0002" w:rsidP="000D7B3B">
      <w:pPr>
        <w:pStyle w:val="Prrafodelista"/>
        <w:numPr>
          <w:ilvl w:val="1"/>
          <w:numId w:val="6"/>
        </w:numPr>
        <w:tabs>
          <w:tab w:val="left" w:pos="284"/>
        </w:tabs>
        <w:ind w:left="0" w:firstLine="0"/>
        <w:rPr>
          <w:b/>
          <w:color w:val="202020"/>
        </w:rPr>
      </w:pPr>
      <w:r w:rsidRPr="000D7B3B">
        <w:rPr>
          <w:b/>
          <w:color w:val="202020"/>
        </w:rPr>
        <w:lastRenderedPageBreak/>
        <w:t>Subtítulos (</w:t>
      </w:r>
      <w:r w:rsidR="000D7B3B">
        <w:rPr>
          <w:b/>
          <w:color w:val="202020"/>
        </w:rPr>
        <w:t>Times New Roman, negritas, 11</w:t>
      </w:r>
      <w:r w:rsidRPr="000D7B3B">
        <w:rPr>
          <w:b/>
          <w:color w:val="202020"/>
        </w:rPr>
        <w:t>) Marcar enumeración en cada subtítulo nuevo (Ej: 3.1, 3.2,…)</w:t>
      </w:r>
    </w:p>
    <w:p w14:paraId="5A1A1F8D" w14:textId="77777777" w:rsidR="00CE0002" w:rsidRDefault="00CE0002" w:rsidP="00F60A45">
      <w:pPr>
        <w:pStyle w:val="Textoindependiente"/>
        <w:spacing w:before="1"/>
        <w:ind w:left="0" w:right="40"/>
        <w:jc w:val="both"/>
        <w:rPr>
          <w:color w:val="202020"/>
        </w:rPr>
      </w:pPr>
      <w:r>
        <w:rPr>
          <w:color w:val="202020"/>
        </w:rPr>
        <w:t>Times new Roman, 11</w:t>
      </w:r>
    </w:p>
    <w:p w14:paraId="2B424FA6" w14:textId="77777777" w:rsidR="00CE0002" w:rsidRDefault="00CE0002" w:rsidP="00F60A45">
      <w:pPr>
        <w:pStyle w:val="Textoindependiente"/>
        <w:spacing w:before="1"/>
        <w:ind w:left="0" w:right="40"/>
        <w:jc w:val="both"/>
        <w:rPr>
          <w:color w:val="202020"/>
        </w:rPr>
      </w:pPr>
      <w:r>
        <w:rPr>
          <w:color w:val="202020"/>
        </w:rPr>
        <w:t>Primer párrafo sin sangría, a partir de segundo párrafo utilizar sangría en primera línea.</w:t>
      </w:r>
    </w:p>
    <w:p w14:paraId="40C123C2" w14:textId="32D27F4C" w:rsidR="00CE0002" w:rsidRDefault="00CE0002" w:rsidP="00AB0454">
      <w:pPr>
        <w:tabs>
          <w:tab w:val="left" w:pos="861"/>
        </w:tabs>
        <w:ind w:left="142" w:right="134"/>
        <w:jc w:val="both"/>
        <w:rPr>
          <w:color w:val="202020"/>
        </w:rPr>
      </w:pPr>
    </w:p>
    <w:p w14:paraId="581EBA4C" w14:textId="78D41154" w:rsidR="00AB0454" w:rsidRPr="004145D6" w:rsidRDefault="00AB0454" w:rsidP="004145D6">
      <w:pPr>
        <w:pStyle w:val="Ttulo1"/>
        <w:numPr>
          <w:ilvl w:val="0"/>
          <w:numId w:val="6"/>
        </w:numPr>
        <w:tabs>
          <w:tab w:val="left" w:pos="361"/>
        </w:tabs>
        <w:rPr>
          <w:color w:val="202020"/>
        </w:rPr>
      </w:pPr>
      <w:r>
        <w:rPr>
          <w:color w:val="202020"/>
        </w:rPr>
        <w:t xml:space="preserve">RESULTADOS </w:t>
      </w:r>
      <w:r w:rsidR="00847C52">
        <w:rPr>
          <w:color w:val="202020"/>
        </w:rPr>
        <w:t>(Times New Roman, negritas, 12</w:t>
      </w:r>
      <w:r w:rsidRPr="00CE0002">
        <w:rPr>
          <w:color w:val="202020"/>
        </w:rPr>
        <w:t>, mayúsculas)</w:t>
      </w:r>
    </w:p>
    <w:p w14:paraId="30BFC836" w14:textId="77777777" w:rsidR="00AB0454" w:rsidRDefault="00AB0454" w:rsidP="00AB0454">
      <w:pPr>
        <w:pStyle w:val="Textoindependiente"/>
        <w:spacing w:before="1"/>
        <w:ind w:right="40"/>
        <w:jc w:val="both"/>
        <w:rPr>
          <w:color w:val="202020"/>
        </w:rPr>
      </w:pPr>
      <w:r>
        <w:rPr>
          <w:color w:val="202020"/>
        </w:rPr>
        <w:t>Times new Roman, 11</w:t>
      </w:r>
    </w:p>
    <w:p w14:paraId="487083BA" w14:textId="77777777" w:rsidR="00AB0454" w:rsidRDefault="00AB0454" w:rsidP="00AB0454">
      <w:pPr>
        <w:pStyle w:val="Textoindependiente"/>
        <w:ind w:right="133"/>
        <w:jc w:val="both"/>
        <w:rPr>
          <w:color w:val="202020"/>
        </w:rPr>
      </w:pPr>
      <w:r>
        <w:rPr>
          <w:color w:val="202020"/>
        </w:rPr>
        <w:t>Primer párrafo sin sangría, a partir de segundo párrafo utilizar sangría en primera línea.</w:t>
      </w:r>
    </w:p>
    <w:p w14:paraId="1AFACA0D" w14:textId="387EB548" w:rsidR="00AB0454" w:rsidRPr="00D4132B" w:rsidRDefault="00AB0454" w:rsidP="00AB0454">
      <w:pPr>
        <w:pStyle w:val="Textoindependiente"/>
        <w:spacing w:before="1"/>
        <w:ind w:left="0"/>
      </w:pPr>
    </w:p>
    <w:p w14:paraId="22260C49" w14:textId="114D6009" w:rsidR="00AB0454" w:rsidRPr="004145D6" w:rsidRDefault="00AB0454" w:rsidP="004145D6">
      <w:pPr>
        <w:pStyle w:val="Ttulo1"/>
        <w:numPr>
          <w:ilvl w:val="0"/>
          <w:numId w:val="6"/>
        </w:numPr>
        <w:tabs>
          <w:tab w:val="left" w:pos="361"/>
        </w:tabs>
        <w:rPr>
          <w:color w:val="202020"/>
        </w:rPr>
      </w:pPr>
      <w:r>
        <w:rPr>
          <w:color w:val="202020"/>
        </w:rPr>
        <w:t xml:space="preserve">CONCLUSIONES </w:t>
      </w:r>
      <w:r w:rsidR="00847C52">
        <w:rPr>
          <w:color w:val="202020"/>
        </w:rPr>
        <w:t>(Times New Roman, negritas, 12</w:t>
      </w:r>
      <w:r w:rsidRPr="00CE0002">
        <w:rPr>
          <w:color w:val="202020"/>
        </w:rPr>
        <w:t>, mayúsculas)</w:t>
      </w:r>
    </w:p>
    <w:p w14:paraId="50C92EF5" w14:textId="77777777" w:rsidR="00AB0454" w:rsidRDefault="00AB0454" w:rsidP="00AB0454">
      <w:pPr>
        <w:pStyle w:val="Textoindependiente"/>
        <w:spacing w:before="1"/>
        <w:ind w:right="40"/>
        <w:jc w:val="both"/>
        <w:rPr>
          <w:color w:val="202020"/>
        </w:rPr>
      </w:pPr>
      <w:r>
        <w:rPr>
          <w:color w:val="202020"/>
        </w:rPr>
        <w:t>Times new Roman, 11</w:t>
      </w:r>
    </w:p>
    <w:p w14:paraId="511B4FA5" w14:textId="77777777" w:rsidR="00AB0454" w:rsidRDefault="00AB0454" w:rsidP="00AB0454">
      <w:pPr>
        <w:pStyle w:val="Textoindependiente"/>
        <w:ind w:right="133"/>
        <w:jc w:val="both"/>
        <w:rPr>
          <w:color w:val="202020"/>
        </w:rPr>
      </w:pPr>
      <w:r>
        <w:rPr>
          <w:color w:val="202020"/>
        </w:rPr>
        <w:t>Primer párrafo sin sangría, a partir de segundo párrafo utilizar sangría en primera línea.</w:t>
      </w:r>
    </w:p>
    <w:p w14:paraId="1EA01E60" w14:textId="6E296F6F" w:rsidR="004145D6" w:rsidRDefault="00AD0AB7" w:rsidP="004145D6">
      <w:pPr>
        <w:tabs>
          <w:tab w:val="left" w:pos="861"/>
        </w:tabs>
        <w:ind w:right="136" w:firstLine="862"/>
        <w:jc w:val="both"/>
        <w:rPr>
          <w:color w:val="202020"/>
        </w:rPr>
      </w:pPr>
      <w:r>
        <w:rPr>
          <w:color w:val="202020"/>
        </w:rPr>
        <w:t>(Trabajo acomodado en dos columnas, justificado)</w:t>
      </w:r>
      <w:r w:rsidR="004145D6">
        <w:rPr>
          <w:color w:val="202020"/>
        </w:rPr>
        <w:t>.</w:t>
      </w:r>
    </w:p>
    <w:p w14:paraId="1EA17A3E" w14:textId="77777777" w:rsidR="004145D6" w:rsidRDefault="004145D6" w:rsidP="004145D6">
      <w:pPr>
        <w:tabs>
          <w:tab w:val="left" w:pos="861"/>
        </w:tabs>
        <w:ind w:right="136"/>
        <w:jc w:val="both"/>
        <w:rPr>
          <w:color w:val="202020"/>
        </w:rPr>
        <w:sectPr w:rsidR="004145D6" w:rsidSect="004145D6">
          <w:headerReference w:type="default" r:id="rId12"/>
          <w:pgSz w:w="12240" w:h="15840" w:code="1"/>
          <w:pgMar w:top="1417" w:right="1701" w:bottom="1417" w:left="1701" w:header="717" w:footer="0" w:gutter="0"/>
          <w:cols w:num="2" w:space="720"/>
          <w:docGrid w:linePitch="299"/>
        </w:sectPr>
      </w:pPr>
    </w:p>
    <w:p w14:paraId="5E128355" w14:textId="11C07050" w:rsidR="004145D6" w:rsidRDefault="004145D6" w:rsidP="004145D6">
      <w:pPr>
        <w:tabs>
          <w:tab w:val="left" w:pos="861"/>
        </w:tabs>
        <w:ind w:right="136"/>
        <w:jc w:val="both"/>
        <w:rPr>
          <w:color w:val="202020"/>
        </w:rPr>
      </w:pPr>
    </w:p>
    <w:p w14:paraId="2626A504" w14:textId="00D02922" w:rsidR="004145D6" w:rsidRDefault="004145D6" w:rsidP="004145D6">
      <w:pPr>
        <w:pStyle w:val="Ttulo1"/>
        <w:tabs>
          <w:tab w:val="left" w:pos="361"/>
        </w:tabs>
        <w:ind w:left="0"/>
        <w:rPr>
          <w:color w:val="202020"/>
        </w:rPr>
      </w:pPr>
      <w:r w:rsidRPr="004145D6">
        <w:rPr>
          <w:color w:val="202020"/>
        </w:rPr>
        <w:t>REFERENCIAS (Times New Roman</w:t>
      </w:r>
      <w:r w:rsidR="00F60A45">
        <w:rPr>
          <w:color w:val="202020"/>
        </w:rPr>
        <w:t xml:space="preserve">, negritas, </w:t>
      </w:r>
      <w:r w:rsidRPr="004145D6">
        <w:rPr>
          <w:color w:val="202020"/>
        </w:rPr>
        <w:t>1</w:t>
      </w:r>
      <w:r w:rsidR="00F60A45">
        <w:rPr>
          <w:color w:val="202020"/>
        </w:rPr>
        <w:t>2</w:t>
      </w:r>
      <w:r w:rsidRPr="004145D6">
        <w:rPr>
          <w:color w:val="202020"/>
        </w:rPr>
        <w:t>, mayúsculas)</w:t>
      </w:r>
    </w:p>
    <w:p w14:paraId="45D20A61" w14:textId="1084F73F" w:rsidR="004145D6" w:rsidRDefault="004145D6" w:rsidP="004145D6">
      <w:pPr>
        <w:tabs>
          <w:tab w:val="left" w:pos="861"/>
        </w:tabs>
        <w:ind w:left="862" w:right="136" w:hanging="862"/>
        <w:jc w:val="both"/>
        <w:rPr>
          <w:color w:val="202020"/>
        </w:rPr>
      </w:pPr>
      <w:r w:rsidRPr="004145D6">
        <w:rPr>
          <w:color w:val="202020"/>
        </w:rPr>
        <w:t>Times New Roman 11. Sangría francesa en cada referencia. Justificado, interlineado sencillo. Utilizar normas APA en su edición más reciente.</w:t>
      </w:r>
      <w:r>
        <w:rPr>
          <w:color w:val="202020"/>
        </w:rPr>
        <w:t xml:space="preserve"> A una columna.</w:t>
      </w:r>
    </w:p>
    <w:p w14:paraId="580DD505" w14:textId="77777777" w:rsidR="004145D6" w:rsidRDefault="004145D6" w:rsidP="004145D6">
      <w:pPr>
        <w:tabs>
          <w:tab w:val="left" w:pos="861"/>
        </w:tabs>
        <w:ind w:left="862" w:right="136" w:hanging="862"/>
        <w:jc w:val="both"/>
        <w:rPr>
          <w:color w:val="202020"/>
        </w:rPr>
      </w:pPr>
    </w:p>
    <w:p w14:paraId="4F157D8B" w14:textId="77777777" w:rsidR="00835120" w:rsidRDefault="004145D6" w:rsidP="004145D6">
      <w:pPr>
        <w:pStyle w:val="Ttulo1"/>
        <w:tabs>
          <w:tab w:val="left" w:pos="361"/>
        </w:tabs>
        <w:rPr>
          <w:color w:val="202020"/>
        </w:rPr>
      </w:pPr>
      <w:r>
        <w:rPr>
          <w:color w:val="202020"/>
        </w:rPr>
        <w:t>GUÍA RÁPIDA Y EJEMPLOS DE FIGURAS</w:t>
      </w:r>
    </w:p>
    <w:p w14:paraId="2B773176" w14:textId="77777777" w:rsidR="009D5582" w:rsidRPr="00D4132B" w:rsidRDefault="009D5582" w:rsidP="009D5582">
      <w:pPr>
        <w:pStyle w:val="Ttulo1"/>
        <w:tabs>
          <w:tab w:val="left" w:pos="361"/>
        </w:tabs>
        <w:spacing w:before="91"/>
        <w:ind w:left="0"/>
      </w:pPr>
    </w:p>
    <w:p w14:paraId="2BA3175C" w14:textId="529E5AF1" w:rsidR="00835120" w:rsidRPr="00D4132B" w:rsidRDefault="004C540F" w:rsidP="00AD0AB7">
      <w:pPr>
        <w:spacing w:before="91"/>
        <w:ind w:left="321" w:right="326"/>
        <w:jc w:val="center"/>
        <w:rPr>
          <w:sz w:val="20"/>
        </w:rPr>
      </w:pPr>
      <w:r w:rsidRPr="00D4132B">
        <w:rPr>
          <w:i/>
          <w:color w:val="202020"/>
          <w:sz w:val="20"/>
        </w:rPr>
        <w:t>Figura 1</w:t>
      </w:r>
      <w:r w:rsidR="00D85539">
        <w:rPr>
          <w:i/>
          <w:color w:val="202020"/>
          <w:sz w:val="20"/>
        </w:rPr>
        <w:t>(Times New Roman, cursiva, 10, numeración arábiga)</w:t>
      </w:r>
      <w:r w:rsidRPr="00D4132B">
        <w:rPr>
          <w:color w:val="202020"/>
          <w:sz w:val="20"/>
        </w:rPr>
        <w:t xml:space="preserve">. </w:t>
      </w:r>
      <w:r w:rsidR="00D85539">
        <w:rPr>
          <w:color w:val="202020"/>
          <w:sz w:val="20"/>
        </w:rPr>
        <w:t>Título de la figura (Times New Roman, 10)</w:t>
      </w:r>
      <w:r w:rsidR="005B1244">
        <w:rPr>
          <w:color w:val="202020"/>
          <w:sz w:val="20"/>
        </w:rPr>
        <w:t>. C</w:t>
      </w:r>
      <w:r w:rsidR="00D85539">
        <w:rPr>
          <w:color w:val="202020"/>
          <w:sz w:val="20"/>
        </w:rPr>
        <w:t>entrado</w:t>
      </w:r>
    </w:p>
    <w:p w14:paraId="2AC3F1AD" w14:textId="7C303C6C" w:rsidR="00835120" w:rsidRDefault="00835120">
      <w:pPr>
        <w:pStyle w:val="Textoindependiente"/>
        <w:ind w:left="0"/>
        <w:rPr>
          <w:sz w:val="20"/>
        </w:rPr>
      </w:pPr>
    </w:p>
    <w:p w14:paraId="1CABA441" w14:textId="5D3F9BC0" w:rsidR="00D85539" w:rsidRPr="00D4132B" w:rsidRDefault="00D85539">
      <w:pPr>
        <w:pStyle w:val="Textoindependiente"/>
        <w:ind w:left="0"/>
        <w:rPr>
          <w:sz w:val="20"/>
        </w:rPr>
      </w:pPr>
    </w:p>
    <w:p w14:paraId="6AE6DF90" w14:textId="361B8C34" w:rsidR="0002530E" w:rsidRPr="0002530E" w:rsidRDefault="001748E7" w:rsidP="0002530E">
      <w:pPr>
        <w:tabs>
          <w:tab w:val="left" w:pos="5452"/>
        </w:tabs>
        <w:ind w:left="2941"/>
        <w:rPr>
          <w:i/>
          <w:color w:val="202020"/>
          <w:sz w:val="20"/>
        </w:rPr>
      </w:pPr>
      <w:r>
        <w:rPr>
          <w:i/>
          <w:noProof/>
          <w:sz w:val="26"/>
          <w:lang w:val="es-MX" w:eastAsia="es-MX" w:bidi="ar-SA"/>
        </w:rPr>
        <w:drawing>
          <wp:anchor distT="0" distB="0" distL="114300" distR="114300" simplePos="0" relativeHeight="251657728" behindDoc="0" locked="0" layoutInCell="1" allowOverlap="1" wp14:anchorId="2C3F56BE" wp14:editId="150476F3">
            <wp:simplePos x="0" y="0"/>
            <wp:positionH relativeFrom="column">
              <wp:posOffset>705062</wp:posOffset>
            </wp:positionH>
            <wp:positionV relativeFrom="paragraph">
              <wp:posOffset>243205</wp:posOffset>
            </wp:positionV>
            <wp:extent cx="3775710" cy="1986915"/>
            <wp:effectExtent l="0" t="0" r="0" b="0"/>
            <wp:wrapTopAndBottom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198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40F" w:rsidRPr="00D4132B">
        <w:rPr>
          <w:i/>
          <w:color w:val="202020"/>
          <w:sz w:val="20"/>
        </w:rPr>
        <w:t>Causa</w:t>
      </w:r>
      <w:r w:rsidR="004C540F" w:rsidRPr="00D4132B">
        <w:rPr>
          <w:i/>
          <w:color w:val="202020"/>
          <w:sz w:val="20"/>
        </w:rPr>
        <w:tab/>
        <w:t>Efecto</w:t>
      </w:r>
    </w:p>
    <w:p w14:paraId="55C9E8D8" w14:textId="59DE6827" w:rsidR="00835120" w:rsidRDefault="004C540F">
      <w:pPr>
        <w:spacing w:before="1"/>
        <w:ind w:left="140"/>
        <w:rPr>
          <w:color w:val="202020"/>
          <w:sz w:val="16"/>
        </w:rPr>
      </w:pPr>
      <w:r w:rsidRPr="00D4132B">
        <w:rPr>
          <w:color w:val="202020"/>
          <w:sz w:val="16"/>
        </w:rPr>
        <w:t xml:space="preserve">Fuente: </w:t>
      </w:r>
      <w:r w:rsidR="00D85539">
        <w:rPr>
          <w:color w:val="202020"/>
          <w:sz w:val="16"/>
        </w:rPr>
        <w:t>(Times New Roman, 8)</w:t>
      </w:r>
      <w:r w:rsidR="0002530E">
        <w:rPr>
          <w:color w:val="202020"/>
          <w:sz w:val="16"/>
        </w:rPr>
        <w:t>.</w:t>
      </w:r>
    </w:p>
    <w:p w14:paraId="72D1131E" w14:textId="4D286323" w:rsidR="00AD0AB7" w:rsidRDefault="00AD0AB7" w:rsidP="00AD0AB7">
      <w:pPr>
        <w:pStyle w:val="Textoindependiente"/>
        <w:spacing w:before="2"/>
        <w:ind w:left="0"/>
        <w:rPr>
          <w:i/>
          <w:sz w:val="26"/>
        </w:rPr>
      </w:pPr>
    </w:p>
    <w:p w14:paraId="05EB4B2A" w14:textId="329C35DE" w:rsidR="005B1244" w:rsidRPr="005B1244" w:rsidRDefault="004145D6" w:rsidP="004145D6">
      <w:pPr>
        <w:pStyle w:val="Textoindependiente"/>
        <w:spacing w:before="2"/>
        <w:ind w:left="0"/>
        <w:jc w:val="both"/>
        <w:rPr>
          <w:b/>
        </w:rPr>
      </w:pPr>
      <w:r>
        <w:rPr>
          <w:b/>
        </w:rPr>
        <w:lastRenderedPageBreak/>
        <w:t>GUÍA RÁPUDA Y EJEMPLOS DE FIGURAS</w:t>
      </w:r>
    </w:p>
    <w:p w14:paraId="047D5745" w14:textId="77777777" w:rsidR="0002530E" w:rsidRPr="00BD0173" w:rsidRDefault="0002530E" w:rsidP="009D5582">
      <w:pPr>
        <w:pStyle w:val="Textoindependiente"/>
        <w:spacing w:before="5"/>
        <w:ind w:left="0"/>
        <w:rPr>
          <w:sz w:val="23"/>
        </w:rPr>
      </w:pPr>
    </w:p>
    <w:p w14:paraId="14C8FC7F" w14:textId="7C41D460" w:rsidR="005B1244" w:rsidRDefault="005B1244" w:rsidP="0002530E">
      <w:pPr>
        <w:tabs>
          <w:tab w:val="left" w:pos="567"/>
        </w:tabs>
        <w:ind w:left="426" w:right="284"/>
        <w:jc w:val="center"/>
        <w:rPr>
          <w:sz w:val="20"/>
        </w:rPr>
      </w:pPr>
      <w:r>
        <w:rPr>
          <w:i/>
          <w:sz w:val="20"/>
        </w:rPr>
        <w:t>Tabla 1 (</w:t>
      </w:r>
      <w:r>
        <w:rPr>
          <w:i/>
          <w:color w:val="202020"/>
          <w:sz w:val="20"/>
        </w:rPr>
        <w:t>(Times New Roman, cursiva, 10, numeración arábiga</w:t>
      </w:r>
      <w:r w:rsidRPr="00BD0173">
        <w:rPr>
          <w:i/>
          <w:sz w:val="20"/>
        </w:rPr>
        <w:t xml:space="preserve">. </w:t>
      </w:r>
      <w:r>
        <w:rPr>
          <w:color w:val="202020"/>
          <w:sz w:val="20"/>
        </w:rPr>
        <w:t>T</w:t>
      </w:r>
      <w:r w:rsidR="0002530E">
        <w:rPr>
          <w:color w:val="202020"/>
          <w:sz w:val="20"/>
        </w:rPr>
        <w:t xml:space="preserve">ítulo de la figura (Times </w:t>
      </w:r>
      <w:r>
        <w:rPr>
          <w:color w:val="202020"/>
          <w:sz w:val="20"/>
        </w:rPr>
        <w:t>New Roman, 10)</w:t>
      </w:r>
      <w:r w:rsidRPr="00BD0173">
        <w:rPr>
          <w:sz w:val="20"/>
        </w:rPr>
        <w:t>.</w:t>
      </w:r>
    </w:p>
    <w:p w14:paraId="64ACBD54" w14:textId="6069FAC1" w:rsidR="005B1244" w:rsidRDefault="005B1244" w:rsidP="005B1244">
      <w:pPr>
        <w:ind w:left="1772" w:right="1767"/>
        <w:jc w:val="center"/>
        <w:rPr>
          <w:sz w:val="20"/>
        </w:rPr>
      </w:pPr>
      <w:r w:rsidRPr="005B1244">
        <w:rPr>
          <w:sz w:val="20"/>
        </w:rPr>
        <w:t>Centrado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814"/>
        <w:gridCol w:w="3277"/>
      </w:tblGrid>
      <w:tr w:rsidR="000D7B3B" w14:paraId="4F78D990" w14:textId="77777777" w:rsidTr="000D7B3B"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14:paraId="45520A02" w14:textId="1CB1628F" w:rsidR="00847C52" w:rsidRDefault="00847C52" w:rsidP="000D7B3B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</w:tcPr>
          <w:p w14:paraId="7756C1D2" w14:textId="69477346" w:rsidR="00847C52" w:rsidRDefault="00847C52" w:rsidP="000D7B3B">
            <w:pPr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Definición</w:t>
            </w:r>
          </w:p>
        </w:tc>
        <w:tc>
          <w:tcPr>
            <w:tcW w:w="1854" w:type="pct"/>
            <w:tcBorders>
              <w:top w:val="single" w:sz="4" w:space="0" w:color="auto"/>
              <w:bottom w:val="single" w:sz="4" w:space="0" w:color="auto"/>
            </w:tcBorders>
          </w:tcPr>
          <w:p w14:paraId="56567FFC" w14:textId="239BAA55" w:rsidR="00847C52" w:rsidRDefault="00847C52" w:rsidP="005B1244">
            <w:pPr>
              <w:ind w:right="1767"/>
              <w:jc w:val="center"/>
              <w:rPr>
                <w:sz w:val="20"/>
              </w:rPr>
            </w:pPr>
            <w:r>
              <w:rPr>
                <w:sz w:val="20"/>
              </w:rPr>
              <w:t>Autores</w:t>
            </w:r>
          </w:p>
        </w:tc>
      </w:tr>
      <w:tr w:rsidR="000D7B3B" w14:paraId="504BE081" w14:textId="77777777" w:rsidTr="000D7B3B">
        <w:tc>
          <w:tcPr>
            <w:tcW w:w="1554" w:type="pct"/>
            <w:tcBorders>
              <w:top w:val="single" w:sz="4" w:space="0" w:color="auto"/>
            </w:tcBorders>
          </w:tcPr>
          <w:p w14:paraId="6A3F3C2E" w14:textId="0C3F9635" w:rsidR="00847C52" w:rsidRDefault="00847C52" w:rsidP="000D7B3B">
            <w:pPr>
              <w:ind w:right="55"/>
              <w:jc w:val="center"/>
              <w:rPr>
                <w:sz w:val="20"/>
              </w:rPr>
            </w:pPr>
            <w:r w:rsidRPr="005138C4">
              <w:t>Población económicamente activa</w:t>
            </w:r>
          </w:p>
        </w:tc>
        <w:tc>
          <w:tcPr>
            <w:tcW w:w="1592" w:type="pct"/>
            <w:tcBorders>
              <w:top w:val="single" w:sz="4" w:space="0" w:color="auto"/>
            </w:tcBorders>
          </w:tcPr>
          <w:p w14:paraId="16F4ACDF" w14:textId="20844320" w:rsidR="00847C52" w:rsidRDefault="00847C52" w:rsidP="000D7B3B">
            <w:pPr>
              <w:ind w:right="42"/>
              <w:jc w:val="center"/>
              <w:rPr>
                <w:sz w:val="20"/>
              </w:rPr>
            </w:pPr>
            <w:r w:rsidRPr="00BD0173">
              <w:rPr>
                <w:sz w:val="20"/>
              </w:rPr>
              <w:t xml:space="preserve">Personas que durante el periodo de referencia realizaron una actividad económica o buscaron activamente realizarla, </w:t>
            </w:r>
            <w:r w:rsidRPr="00BD0173">
              <w:rPr>
                <w:spacing w:val="3"/>
                <w:sz w:val="20"/>
              </w:rPr>
              <w:t xml:space="preserve">se </w:t>
            </w:r>
            <w:r w:rsidRPr="00BD0173">
              <w:rPr>
                <w:sz w:val="20"/>
              </w:rPr>
              <w:t>refiere a las actividades relacionadas en ese estudio de acuerdo al Sistema de Clasificación Industrial de América del Norte</w:t>
            </w:r>
            <w:r w:rsidRPr="00BD0173">
              <w:rPr>
                <w:spacing w:val="-19"/>
                <w:sz w:val="20"/>
              </w:rPr>
              <w:t xml:space="preserve"> </w:t>
            </w:r>
            <w:r w:rsidRPr="00BD0173">
              <w:rPr>
                <w:sz w:val="20"/>
              </w:rPr>
              <w:t>(SCIAN</w:t>
            </w:r>
          </w:p>
        </w:tc>
        <w:tc>
          <w:tcPr>
            <w:tcW w:w="1854" w:type="pct"/>
            <w:tcBorders>
              <w:top w:val="single" w:sz="4" w:space="0" w:color="auto"/>
            </w:tcBorders>
          </w:tcPr>
          <w:p w14:paraId="439899AA" w14:textId="633679B7" w:rsidR="00847C52" w:rsidRDefault="000D7B3B" w:rsidP="000D7B3B">
            <w:pPr>
              <w:jc w:val="center"/>
              <w:rPr>
                <w:sz w:val="20"/>
              </w:rPr>
            </w:pPr>
            <w:r w:rsidRPr="00BD0173">
              <w:rPr>
                <w:sz w:val="20"/>
              </w:rPr>
              <w:t>Tanzi (2001)</w:t>
            </w:r>
          </w:p>
        </w:tc>
      </w:tr>
      <w:tr w:rsidR="000D7B3B" w14:paraId="24A7E6C2" w14:textId="77777777" w:rsidTr="000D7B3B">
        <w:tc>
          <w:tcPr>
            <w:tcW w:w="1554" w:type="pct"/>
          </w:tcPr>
          <w:p w14:paraId="09F0953A" w14:textId="7E723695" w:rsidR="00847C52" w:rsidRDefault="00847C52" w:rsidP="000D7B3B">
            <w:pPr>
              <w:ind w:right="55"/>
              <w:jc w:val="center"/>
              <w:rPr>
                <w:sz w:val="20"/>
              </w:rPr>
            </w:pPr>
            <w:r w:rsidRPr="005138C4">
              <w:t>(mp)</w:t>
            </w:r>
          </w:p>
        </w:tc>
        <w:tc>
          <w:tcPr>
            <w:tcW w:w="1592" w:type="pct"/>
          </w:tcPr>
          <w:p w14:paraId="6D9975CF" w14:textId="7DF53D9D" w:rsidR="00847C52" w:rsidRDefault="000D7B3B" w:rsidP="000D7B3B">
            <w:pPr>
              <w:ind w:right="42"/>
              <w:jc w:val="center"/>
              <w:rPr>
                <w:sz w:val="20"/>
              </w:rPr>
            </w:pPr>
            <w:r w:rsidRPr="00BD0173">
              <w:rPr>
                <w:sz w:val="20"/>
              </w:rPr>
              <w:t>Mide la eficiencia recaudatoria al mostrar la importancia de lo recaudado comparada con el monto que es potencialmente recaudable.</w:t>
            </w:r>
          </w:p>
        </w:tc>
        <w:tc>
          <w:tcPr>
            <w:tcW w:w="1854" w:type="pct"/>
          </w:tcPr>
          <w:p w14:paraId="334978B1" w14:textId="568DDD9A" w:rsidR="00847C52" w:rsidRDefault="000D7B3B" w:rsidP="000D7B3B">
            <w:pPr>
              <w:jc w:val="center"/>
              <w:rPr>
                <w:sz w:val="20"/>
              </w:rPr>
            </w:pPr>
            <w:r w:rsidRPr="00C76B95">
              <w:rPr>
                <w:sz w:val="20"/>
              </w:rPr>
              <w:t>Ibarra</w:t>
            </w:r>
            <w:r w:rsidRPr="00C76B95" w:rsidDel="002F2F05">
              <w:rPr>
                <w:sz w:val="20"/>
              </w:rPr>
              <w:t xml:space="preserve"> </w:t>
            </w:r>
            <w:r w:rsidRPr="00C76B95">
              <w:rPr>
                <w:sz w:val="20"/>
              </w:rPr>
              <w:t>Salazar y Mollick (2006)</w:t>
            </w:r>
          </w:p>
        </w:tc>
      </w:tr>
      <w:tr w:rsidR="000D7B3B" w14:paraId="1709327C" w14:textId="77777777" w:rsidTr="000D7B3B">
        <w:tc>
          <w:tcPr>
            <w:tcW w:w="1554" w:type="pct"/>
          </w:tcPr>
          <w:p w14:paraId="584C6CC1" w14:textId="7EA4EF55" w:rsidR="00847C52" w:rsidRDefault="00847C52" w:rsidP="000D7B3B">
            <w:pPr>
              <w:ind w:right="55"/>
              <w:jc w:val="center"/>
              <w:rPr>
                <w:sz w:val="20"/>
              </w:rPr>
            </w:pPr>
            <w:r w:rsidRPr="005138C4">
              <w:t>Índice de Eficiencia Recaudatoria</w:t>
            </w:r>
          </w:p>
        </w:tc>
        <w:tc>
          <w:tcPr>
            <w:tcW w:w="1592" w:type="pct"/>
          </w:tcPr>
          <w:p w14:paraId="06F4FE82" w14:textId="2D38DBB4" w:rsidR="00847C52" w:rsidRDefault="000D7B3B" w:rsidP="000D7B3B">
            <w:pPr>
              <w:ind w:right="42"/>
              <w:jc w:val="center"/>
              <w:rPr>
                <w:sz w:val="20"/>
              </w:rPr>
            </w:pPr>
            <w:r w:rsidRPr="00BD0173">
              <w:rPr>
                <w:sz w:val="20"/>
              </w:rPr>
              <w:t>Son los municipios colindantes con la frontera norte de Tamaulipas, que, debido a su dinamismo económico y demográfico, enfrentan mayor demanda de servicios e infraestructura (</w:t>
            </w:r>
            <w:r w:rsidRPr="00C76B95">
              <w:rPr>
                <w:sz w:val="20"/>
              </w:rPr>
              <w:t xml:space="preserve">Ibarra </w:t>
            </w:r>
            <w:r w:rsidRPr="00C76B95">
              <w:t>Salazar y Sotres Cervantes</w:t>
            </w:r>
            <w:r w:rsidRPr="00C76B95">
              <w:rPr>
                <w:sz w:val="20"/>
              </w:rPr>
              <w:t>, 2009</w:t>
            </w:r>
            <w:r w:rsidRPr="00BD0173">
              <w:rPr>
                <w:sz w:val="20"/>
              </w:rPr>
              <w:t>).</w:t>
            </w:r>
          </w:p>
        </w:tc>
        <w:tc>
          <w:tcPr>
            <w:tcW w:w="1854" w:type="pct"/>
          </w:tcPr>
          <w:p w14:paraId="7FD48542" w14:textId="5D75DF4B" w:rsidR="00847C52" w:rsidRDefault="000D7B3B" w:rsidP="000D7B3B">
            <w:pPr>
              <w:jc w:val="center"/>
              <w:rPr>
                <w:sz w:val="20"/>
              </w:rPr>
            </w:pPr>
            <w:r w:rsidRPr="00C76B95">
              <w:rPr>
                <w:sz w:val="20"/>
              </w:rPr>
              <w:t>Ibarra Salazar y Mollick (2006)</w:t>
            </w:r>
          </w:p>
        </w:tc>
      </w:tr>
      <w:tr w:rsidR="00847C52" w14:paraId="654256E0" w14:textId="77777777" w:rsidTr="000D7B3B">
        <w:tc>
          <w:tcPr>
            <w:tcW w:w="1554" w:type="pct"/>
            <w:tcBorders>
              <w:bottom w:val="single" w:sz="4" w:space="0" w:color="auto"/>
            </w:tcBorders>
          </w:tcPr>
          <w:p w14:paraId="60CD434D" w14:textId="187E7DCD" w:rsidR="00847C52" w:rsidRDefault="00847C52" w:rsidP="000D7B3B">
            <w:pPr>
              <w:ind w:right="55"/>
              <w:jc w:val="center"/>
              <w:rPr>
                <w:sz w:val="20"/>
              </w:rPr>
            </w:pPr>
            <w:r w:rsidRPr="005138C4">
              <w:t>Municipios Fronterizos (dummy)</w:t>
            </w:r>
          </w:p>
        </w:tc>
        <w:tc>
          <w:tcPr>
            <w:tcW w:w="1592" w:type="pct"/>
            <w:tcBorders>
              <w:bottom w:val="single" w:sz="4" w:space="0" w:color="auto"/>
            </w:tcBorders>
          </w:tcPr>
          <w:p w14:paraId="3D9BDC9B" w14:textId="59460BFC" w:rsidR="00847C52" w:rsidRDefault="000D7B3B" w:rsidP="000D7B3B">
            <w:pPr>
              <w:ind w:right="42"/>
              <w:jc w:val="center"/>
              <w:rPr>
                <w:sz w:val="20"/>
              </w:rPr>
            </w:pPr>
            <w:r w:rsidRPr="00BD0173">
              <w:rPr>
                <w:sz w:val="20"/>
              </w:rPr>
              <w:t>Indicador que representa el nivel de competitividad.</w:t>
            </w:r>
          </w:p>
        </w:tc>
        <w:tc>
          <w:tcPr>
            <w:tcW w:w="1854" w:type="pct"/>
            <w:tcBorders>
              <w:bottom w:val="single" w:sz="4" w:space="0" w:color="auto"/>
            </w:tcBorders>
          </w:tcPr>
          <w:p w14:paraId="1F6AF4E9" w14:textId="1D10D90E" w:rsidR="00847C52" w:rsidRDefault="000D7B3B" w:rsidP="000D7B3B">
            <w:pPr>
              <w:jc w:val="center"/>
              <w:rPr>
                <w:sz w:val="20"/>
              </w:rPr>
            </w:pPr>
            <w:r w:rsidRPr="00C76B95">
              <w:rPr>
                <w:sz w:val="20"/>
              </w:rPr>
              <w:t>Esqueda Walle y Trejo Nieto (2014)</w:t>
            </w:r>
          </w:p>
        </w:tc>
      </w:tr>
    </w:tbl>
    <w:p w14:paraId="075BF26E" w14:textId="77777777" w:rsidR="000D7B3B" w:rsidRDefault="005B1244" w:rsidP="000D7B3B">
      <w:pPr>
        <w:ind w:left="120"/>
        <w:rPr>
          <w:sz w:val="16"/>
          <w:lang w:val="es-MX"/>
        </w:rPr>
      </w:pPr>
      <w:r w:rsidRPr="000D7B3B">
        <w:rPr>
          <w:sz w:val="16"/>
          <w:lang w:val="es-MX"/>
        </w:rPr>
        <w:t xml:space="preserve">Fuente: </w:t>
      </w:r>
      <w:r w:rsidR="0002530E" w:rsidRPr="000D7B3B">
        <w:rPr>
          <w:sz w:val="16"/>
          <w:lang w:val="es-MX"/>
        </w:rPr>
        <w:t>(</w:t>
      </w:r>
      <w:r w:rsidR="0002530E" w:rsidRPr="000D7B3B">
        <w:rPr>
          <w:color w:val="202020"/>
          <w:sz w:val="16"/>
          <w:lang w:val="es-MX"/>
        </w:rPr>
        <w:t>Times New Roman, 8)</w:t>
      </w:r>
      <w:r w:rsidRPr="000D7B3B">
        <w:rPr>
          <w:sz w:val="16"/>
          <w:lang w:val="es-MX"/>
        </w:rPr>
        <w:t>.</w:t>
      </w:r>
      <w:bookmarkStart w:id="0" w:name="REFERENCIAS"/>
      <w:bookmarkEnd w:id="0"/>
    </w:p>
    <w:p w14:paraId="248C4BE0" w14:textId="77777777" w:rsidR="000D7B3B" w:rsidRDefault="000D7B3B" w:rsidP="000D7B3B">
      <w:pPr>
        <w:ind w:left="120"/>
        <w:rPr>
          <w:sz w:val="16"/>
          <w:lang w:val="es-MX"/>
        </w:rPr>
      </w:pPr>
    </w:p>
    <w:p w14:paraId="01DE9840" w14:textId="1BB9089E" w:rsidR="00835120" w:rsidRPr="004145D6" w:rsidRDefault="004C540F" w:rsidP="004145D6">
      <w:pPr>
        <w:pStyle w:val="Ttulo1"/>
        <w:numPr>
          <w:ilvl w:val="0"/>
          <w:numId w:val="6"/>
        </w:numPr>
        <w:tabs>
          <w:tab w:val="left" w:pos="361"/>
        </w:tabs>
        <w:rPr>
          <w:color w:val="202020"/>
        </w:rPr>
      </w:pPr>
      <w:r w:rsidRPr="004145D6">
        <w:rPr>
          <w:color w:val="202020"/>
        </w:rPr>
        <w:t>REFERENCIAS</w:t>
      </w:r>
      <w:r w:rsidR="009D5582" w:rsidRPr="004145D6">
        <w:rPr>
          <w:color w:val="202020"/>
        </w:rPr>
        <w:t xml:space="preserve"> (Times New Roman, negritas, 11, mayúsculas)</w:t>
      </w:r>
    </w:p>
    <w:p w14:paraId="574C3991" w14:textId="30037E0C" w:rsidR="002475F5" w:rsidRDefault="009D5582" w:rsidP="004145D6">
      <w:pPr>
        <w:pStyle w:val="Textoindependiente"/>
        <w:spacing w:before="2"/>
        <w:ind w:left="709" w:right="136" w:hanging="720"/>
        <w:jc w:val="both"/>
      </w:pPr>
      <w:r w:rsidRPr="000D7B3B">
        <w:rPr>
          <w:lang w:val="es-MX"/>
        </w:rPr>
        <w:t xml:space="preserve">Times New Roman 11. </w:t>
      </w:r>
      <w:r>
        <w:t>Sangría francesa en cada referencia.</w:t>
      </w:r>
      <w:r w:rsidR="000D7B3B">
        <w:t xml:space="preserve"> Justificado, interlineado sencillo. Utilizar normas APA en su edición más reciente.</w:t>
      </w:r>
    </w:p>
    <w:p w14:paraId="31E957D2" w14:textId="110756EC" w:rsidR="009D5582" w:rsidRDefault="009D5582" w:rsidP="004145D6">
      <w:pPr>
        <w:pStyle w:val="Textoindependiente"/>
        <w:spacing w:before="2"/>
        <w:ind w:left="709" w:right="136" w:hanging="721"/>
        <w:jc w:val="both"/>
      </w:pPr>
    </w:p>
    <w:p w14:paraId="619E56ED" w14:textId="5BBF0D3D" w:rsidR="000D7B3B" w:rsidRPr="000D7B3B" w:rsidRDefault="000D7B3B" w:rsidP="004145D6">
      <w:pPr>
        <w:pStyle w:val="Textoindependiente"/>
        <w:spacing w:before="2"/>
        <w:ind w:left="0" w:right="136"/>
        <w:jc w:val="both"/>
        <w:rPr>
          <w:b/>
        </w:rPr>
      </w:pPr>
      <w:r w:rsidRPr="000D7B3B">
        <w:rPr>
          <w:b/>
        </w:rPr>
        <w:t>GUÍA RÁPIDA Y EJEMPLOS DE REFERENCIAS</w:t>
      </w:r>
    </w:p>
    <w:p w14:paraId="79782B18" w14:textId="77777777" w:rsidR="000D7B3B" w:rsidRPr="000D7B3B" w:rsidRDefault="000D7B3B" w:rsidP="00F60A45">
      <w:pPr>
        <w:widowControl/>
        <w:autoSpaceDE/>
        <w:autoSpaceDN/>
        <w:jc w:val="both"/>
        <w:rPr>
          <w:b/>
          <w:bCs/>
          <w:color w:val="373A3C"/>
          <w:shd w:val="clear" w:color="auto" w:fill="FFFFFF"/>
          <w:lang w:val="es-MX" w:eastAsia="es-MX" w:bidi="ar-SA"/>
        </w:rPr>
      </w:pPr>
      <w:r w:rsidRPr="000D7B3B">
        <w:rPr>
          <w:b/>
          <w:bCs/>
          <w:color w:val="373A3C"/>
          <w:shd w:val="clear" w:color="auto" w:fill="FFFFFF"/>
          <w:lang w:val="es-MX" w:eastAsia="es-MX" w:bidi="ar-SA"/>
        </w:rPr>
        <w:t>Artículo científico</w:t>
      </w:r>
    </w:p>
    <w:p w14:paraId="1095C4DE" w14:textId="77777777" w:rsidR="000D7B3B" w:rsidRPr="000D7B3B" w:rsidRDefault="000D7B3B" w:rsidP="00F60A45">
      <w:pPr>
        <w:widowControl/>
        <w:autoSpaceDE/>
        <w:autoSpaceDN/>
        <w:ind w:left="709" w:hanging="709"/>
        <w:jc w:val="both"/>
        <w:rPr>
          <w:bCs/>
          <w:color w:val="373A3C"/>
          <w:shd w:val="clear" w:color="auto" w:fill="FFFFFF"/>
          <w:lang w:val="es-MX" w:eastAsia="es-MX" w:bidi="ar-SA"/>
        </w:rPr>
      </w:pPr>
      <w:r w:rsidRPr="000D7B3B">
        <w:rPr>
          <w:bCs/>
          <w:color w:val="373A3C"/>
          <w:shd w:val="clear" w:color="auto" w:fill="FFFFFF"/>
          <w:lang w:val="es-MX" w:eastAsia="es-MX" w:bidi="ar-SA"/>
        </w:rPr>
        <w:t xml:space="preserve">Autor, A. A., Autor, B.B., &amp; Autor, C.C. (Año). Título del artículo. </w:t>
      </w:r>
      <w:r w:rsidRPr="000D7B3B">
        <w:rPr>
          <w:bCs/>
          <w:i/>
          <w:color w:val="373A3C"/>
          <w:shd w:val="clear" w:color="auto" w:fill="FFFFFF"/>
          <w:lang w:val="es-MX" w:eastAsia="es-MX" w:bidi="ar-SA"/>
        </w:rPr>
        <w:t>Título de la revista. Xx</w:t>
      </w:r>
      <w:r w:rsidRPr="000D7B3B">
        <w:rPr>
          <w:bCs/>
          <w:color w:val="373A3C"/>
          <w:shd w:val="clear" w:color="auto" w:fill="FFFFFF"/>
          <w:lang w:val="es-MX" w:eastAsia="es-MX" w:bidi="ar-SA"/>
        </w:rPr>
        <w:t>(x),</w:t>
      </w:r>
      <w:r w:rsidRPr="000D7B3B">
        <w:rPr>
          <w:bCs/>
          <w:i/>
          <w:color w:val="373A3C"/>
          <w:shd w:val="clear" w:color="auto" w:fill="FFFFFF"/>
          <w:lang w:val="es-MX" w:eastAsia="es-MX" w:bidi="ar-SA"/>
        </w:rPr>
        <w:t xml:space="preserve"> </w:t>
      </w:r>
      <w:r w:rsidRPr="000D7B3B">
        <w:rPr>
          <w:bCs/>
          <w:color w:val="373A3C"/>
          <w:shd w:val="clear" w:color="auto" w:fill="FFFFFF"/>
          <w:lang w:val="es-MX" w:eastAsia="es-MX" w:bidi="ar-SA"/>
        </w:rPr>
        <w:t>pp-pp. En: http://www.deseco.admin.ch.</w:t>
      </w:r>
    </w:p>
    <w:p w14:paraId="215B33BD" w14:textId="77777777" w:rsidR="000D7B3B" w:rsidRPr="000D7B3B" w:rsidRDefault="000D7B3B" w:rsidP="00F60A45">
      <w:pPr>
        <w:widowControl/>
        <w:autoSpaceDE/>
        <w:autoSpaceDN/>
        <w:jc w:val="both"/>
        <w:rPr>
          <w:b/>
          <w:bCs/>
          <w:color w:val="373A3C"/>
          <w:shd w:val="clear" w:color="auto" w:fill="FFFFFF"/>
          <w:lang w:val="es-MX" w:eastAsia="es-MX" w:bidi="ar-SA"/>
        </w:rPr>
      </w:pPr>
      <w:r w:rsidRPr="000D7B3B">
        <w:rPr>
          <w:b/>
          <w:bCs/>
          <w:color w:val="373A3C"/>
          <w:shd w:val="clear" w:color="auto" w:fill="FFFFFF"/>
          <w:lang w:val="es-MX" w:eastAsia="es-MX" w:bidi="ar-SA"/>
        </w:rPr>
        <w:t>Libro impreso</w:t>
      </w:r>
    </w:p>
    <w:p w14:paraId="243E90F2" w14:textId="77777777" w:rsidR="000D7B3B" w:rsidRPr="000D7B3B" w:rsidRDefault="000D7B3B" w:rsidP="00F60A45">
      <w:pPr>
        <w:widowControl/>
        <w:shd w:val="clear" w:color="auto" w:fill="FFFFFF"/>
        <w:autoSpaceDE/>
        <w:autoSpaceDN/>
        <w:ind w:left="709" w:hanging="709"/>
        <w:jc w:val="both"/>
        <w:rPr>
          <w:color w:val="373A3C"/>
          <w:lang w:val="es-MX" w:eastAsia="es-MX" w:bidi="ar-SA"/>
        </w:rPr>
      </w:pPr>
      <w:r w:rsidRPr="000D7B3B">
        <w:rPr>
          <w:color w:val="373A3C"/>
          <w:lang w:val="es-MX" w:eastAsia="es-MX" w:bidi="ar-SA"/>
        </w:rPr>
        <w:t xml:space="preserve">Autor, A.A., Autor, B.B., &amp; Autor, C.C. (año). </w:t>
      </w:r>
      <w:r w:rsidRPr="000D7B3B">
        <w:rPr>
          <w:i/>
          <w:color w:val="373A3C"/>
          <w:lang w:val="es-MX" w:eastAsia="es-MX" w:bidi="ar-SA"/>
        </w:rPr>
        <w:t xml:space="preserve">Título del libro. </w:t>
      </w:r>
      <w:r w:rsidRPr="000D7B3B">
        <w:rPr>
          <w:color w:val="373A3C"/>
          <w:lang w:val="es-MX" w:eastAsia="es-MX" w:bidi="ar-SA"/>
        </w:rPr>
        <w:t>Editorial.</w:t>
      </w:r>
    </w:p>
    <w:p w14:paraId="59EF8B9B" w14:textId="77777777" w:rsidR="000D7B3B" w:rsidRPr="000D7B3B" w:rsidRDefault="000D7B3B" w:rsidP="00F60A45">
      <w:pPr>
        <w:widowControl/>
        <w:shd w:val="clear" w:color="auto" w:fill="FFFFFF"/>
        <w:autoSpaceDE/>
        <w:autoSpaceDN/>
        <w:ind w:left="709" w:hanging="709"/>
        <w:jc w:val="both"/>
        <w:rPr>
          <w:b/>
          <w:color w:val="373A3C"/>
          <w:lang w:val="es-MX" w:eastAsia="es-MX" w:bidi="ar-SA"/>
        </w:rPr>
      </w:pPr>
      <w:r w:rsidRPr="000D7B3B">
        <w:rPr>
          <w:b/>
          <w:color w:val="373A3C"/>
          <w:lang w:val="es-MX" w:eastAsia="es-MX" w:bidi="ar-SA"/>
        </w:rPr>
        <w:t>Libro en línea</w:t>
      </w:r>
    </w:p>
    <w:p w14:paraId="7F79B7B9" w14:textId="77777777" w:rsidR="000D7B3B" w:rsidRPr="000D7B3B" w:rsidRDefault="000D7B3B" w:rsidP="00F60A45">
      <w:pPr>
        <w:widowControl/>
        <w:shd w:val="clear" w:color="auto" w:fill="FFFFFF"/>
        <w:autoSpaceDE/>
        <w:autoSpaceDN/>
        <w:ind w:left="709" w:hanging="709"/>
        <w:jc w:val="both"/>
        <w:rPr>
          <w:color w:val="373A3C"/>
          <w:lang w:val="es-MX" w:eastAsia="es-MX" w:bidi="ar-SA"/>
        </w:rPr>
      </w:pPr>
      <w:r w:rsidRPr="000D7B3B">
        <w:rPr>
          <w:color w:val="373A3C"/>
          <w:lang w:val="es-MX" w:eastAsia="es-MX" w:bidi="ar-SA"/>
        </w:rPr>
        <w:t xml:space="preserve">Autor, A.A., Autor, B.B. &amp; Autor, C.C. (año). </w:t>
      </w:r>
      <w:r w:rsidRPr="000D7B3B">
        <w:rPr>
          <w:i/>
          <w:color w:val="373A3C"/>
          <w:lang w:val="es-MX" w:eastAsia="es-MX" w:bidi="ar-SA"/>
        </w:rPr>
        <w:t xml:space="preserve">Título del libro. </w:t>
      </w:r>
      <w:r w:rsidRPr="000D7B3B">
        <w:rPr>
          <w:color w:val="373A3C"/>
          <w:lang w:val="es-MX" w:eastAsia="es-MX" w:bidi="ar-SA"/>
        </w:rPr>
        <w:t>Editorial. En: http://www.ligadellibro.com.</w:t>
      </w:r>
    </w:p>
    <w:p w14:paraId="7CA838E4" w14:textId="77777777" w:rsidR="000D7B3B" w:rsidRPr="000D7B3B" w:rsidRDefault="000D7B3B" w:rsidP="00F60A45">
      <w:pPr>
        <w:widowControl/>
        <w:shd w:val="clear" w:color="auto" w:fill="FFFFFF"/>
        <w:autoSpaceDE/>
        <w:autoSpaceDN/>
        <w:jc w:val="both"/>
        <w:rPr>
          <w:b/>
          <w:color w:val="373A3C"/>
          <w:lang w:val="es-MX" w:eastAsia="es-MX" w:bidi="ar-SA"/>
        </w:rPr>
      </w:pPr>
      <w:r w:rsidRPr="000D7B3B">
        <w:rPr>
          <w:b/>
          <w:color w:val="373A3C"/>
          <w:lang w:val="es-MX" w:eastAsia="es-MX" w:bidi="ar-SA"/>
        </w:rPr>
        <w:t>Noticia o publicación en página de internet</w:t>
      </w:r>
    </w:p>
    <w:p w14:paraId="5332B058" w14:textId="77777777" w:rsidR="000D7B3B" w:rsidRPr="000D7B3B" w:rsidRDefault="000D7B3B" w:rsidP="00F60A45">
      <w:pPr>
        <w:widowControl/>
        <w:shd w:val="clear" w:color="auto" w:fill="FFFFFF"/>
        <w:autoSpaceDE/>
        <w:autoSpaceDN/>
        <w:ind w:left="709" w:hanging="709"/>
        <w:jc w:val="both"/>
        <w:rPr>
          <w:color w:val="373A3C"/>
          <w:lang w:val="es-MX" w:eastAsia="es-MX" w:bidi="ar-SA"/>
        </w:rPr>
      </w:pPr>
      <w:r w:rsidRPr="000D7B3B">
        <w:rPr>
          <w:color w:val="373A3C"/>
          <w:lang w:val="es-MX" w:eastAsia="es-MX" w:bidi="ar-SA"/>
        </w:rPr>
        <w:t>Autor, A.A., Autor, B.B., &amp; Autor,</w:t>
      </w:r>
      <w:bookmarkStart w:id="1" w:name="_GoBack"/>
      <w:bookmarkEnd w:id="1"/>
      <w:r w:rsidRPr="000D7B3B">
        <w:rPr>
          <w:color w:val="373A3C"/>
          <w:lang w:val="es-MX" w:eastAsia="es-MX" w:bidi="ar-SA"/>
        </w:rPr>
        <w:t xml:space="preserve"> C.C. (Fecha completa). </w:t>
      </w:r>
      <w:r w:rsidRPr="000D7B3B">
        <w:rPr>
          <w:i/>
          <w:color w:val="373A3C"/>
          <w:lang w:val="es-MX" w:eastAsia="es-MX" w:bidi="ar-SA"/>
        </w:rPr>
        <w:t xml:space="preserve">Título de la publicación. </w:t>
      </w:r>
      <w:r w:rsidRPr="000D7B3B">
        <w:rPr>
          <w:color w:val="373A3C"/>
          <w:lang w:val="es-MX" w:eastAsia="es-MX" w:bidi="ar-SA"/>
        </w:rPr>
        <w:t>Nombre del sitio. http://www.url.com</w:t>
      </w:r>
    </w:p>
    <w:p w14:paraId="61C15434" w14:textId="77777777" w:rsidR="000D7B3B" w:rsidRPr="000D7B3B" w:rsidRDefault="000D7B3B" w:rsidP="00F60A45">
      <w:pPr>
        <w:widowControl/>
        <w:shd w:val="clear" w:color="auto" w:fill="FFFFFF"/>
        <w:autoSpaceDE/>
        <w:autoSpaceDN/>
        <w:jc w:val="both"/>
        <w:rPr>
          <w:b/>
          <w:color w:val="373A3C"/>
          <w:lang w:val="es-MX" w:eastAsia="es-MX" w:bidi="ar-SA"/>
        </w:rPr>
      </w:pPr>
      <w:r w:rsidRPr="000D7B3B">
        <w:rPr>
          <w:b/>
          <w:color w:val="373A3C"/>
          <w:lang w:val="es-MX" w:eastAsia="es-MX" w:bidi="ar-SA"/>
        </w:rPr>
        <w:t>Informes y reportes gubernamentales, institucionales o empresariales</w:t>
      </w:r>
    </w:p>
    <w:p w14:paraId="2BB529C0" w14:textId="77777777" w:rsidR="000D7B3B" w:rsidRPr="000D7B3B" w:rsidRDefault="000D7B3B" w:rsidP="00F60A45">
      <w:pPr>
        <w:widowControl/>
        <w:shd w:val="clear" w:color="auto" w:fill="FFFFFF"/>
        <w:autoSpaceDE/>
        <w:autoSpaceDN/>
        <w:ind w:left="709" w:hanging="709"/>
        <w:jc w:val="both"/>
        <w:rPr>
          <w:color w:val="373A3C"/>
          <w:lang w:val="es-MX" w:eastAsia="es-MX" w:bidi="ar-SA"/>
        </w:rPr>
      </w:pPr>
      <w:r w:rsidRPr="000D7B3B">
        <w:rPr>
          <w:color w:val="373A3C"/>
          <w:lang w:val="es-MX" w:eastAsia="es-MX" w:bidi="ar-SA"/>
        </w:rPr>
        <w:t xml:space="preserve">Autor, A.A., Autor, B.B., &amp; Autor, C.C. (año). </w:t>
      </w:r>
      <w:r w:rsidRPr="000D7B3B">
        <w:rPr>
          <w:i/>
          <w:color w:val="373A3C"/>
          <w:lang w:val="es-MX" w:eastAsia="es-MX" w:bidi="ar-SA"/>
        </w:rPr>
        <w:t xml:space="preserve">Título del informe o reporte: Subtítulo del informe </w:t>
      </w:r>
      <w:r w:rsidRPr="000D7B3B">
        <w:rPr>
          <w:color w:val="373A3C"/>
          <w:lang w:val="es-MX" w:eastAsia="es-MX" w:bidi="ar-SA"/>
        </w:rPr>
        <w:t>(Numero de informe). Nombre de la entidad quien lo elaboró. En: http://www.url.com.</w:t>
      </w:r>
    </w:p>
    <w:p w14:paraId="4D6A1185" w14:textId="77777777" w:rsidR="000D7B3B" w:rsidRPr="000D7B3B" w:rsidRDefault="000D7B3B" w:rsidP="00F60A45">
      <w:pPr>
        <w:widowControl/>
        <w:shd w:val="clear" w:color="auto" w:fill="FFFFFF"/>
        <w:autoSpaceDE/>
        <w:autoSpaceDN/>
        <w:jc w:val="both"/>
        <w:rPr>
          <w:b/>
          <w:color w:val="373A3C"/>
          <w:lang w:val="es-MX" w:eastAsia="es-MX" w:bidi="ar-SA"/>
        </w:rPr>
      </w:pPr>
      <w:r w:rsidRPr="000D7B3B">
        <w:rPr>
          <w:b/>
          <w:color w:val="373A3C"/>
          <w:lang w:val="es-MX" w:eastAsia="es-MX" w:bidi="ar-SA"/>
        </w:rPr>
        <w:t>Ponencias, Simposios y conferencias</w:t>
      </w:r>
    </w:p>
    <w:p w14:paraId="08A3877E" w14:textId="7D9A2BEF" w:rsidR="000D7B3B" w:rsidRPr="004145D6" w:rsidRDefault="000D7B3B" w:rsidP="00F60A45">
      <w:pPr>
        <w:widowControl/>
        <w:shd w:val="clear" w:color="auto" w:fill="FFFFFF"/>
        <w:autoSpaceDE/>
        <w:autoSpaceDN/>
        <w:ind w:left="709" w:hanging="709"/>
        <w:jc w:val="both"/>
        <w:rPr>
          <w:color w:val="373A3C"/>
          <w:lang w:val="es-MX" w:eastAsia="es-MX" w:bidi="ar-SA"/>
        </w:rPr>
      </w:pPr>
      <w:r w:rsidRPr="000D7B3B">
        <w:rPr>
          <w:color w:val="373A3C"/>
          <w:lang w:val="es-MX" w:eastAsia="es-MX" w:bidi="ar-SA"/>
        </w:rPr>
        <w:lastRenderedPageBreak/>
        <w:t xml:space="preserve">Autor, A., &amp; Autor, B.B. (fecha completa). Título de la ponencia. </w:t>
      </w:r>
      <w:r w:rsidRPr="000D7B3B">
        <w:rPr>
          <w:i/>
          <w:color w:val="373A3C"/>
          <w:lang w:val="es-MX" w:eastAsia="es-MX" w:bidi="ar-SA"/>
        </w:rPr>
        <w:t xml:space="preserve">Título de la ponencia, simposio o conferencia. </w:t>
      </w:r>
      <w:r w:rsidRPr="000D7B3B">
        <w:rPr>
          <w:color w:val="373A3C"/>
          <w:lang w:val="es-MX" w:eastAsia="es-MX" w:bidi="ar-SA"/>
        </w:rPr>
        <w:t>Nombre de la organización, Lugar.</w:t>
      </w:r>
    </w:p>
    <w:sectPr w:rsidR="000D7B3B" w:rsidRPr="004145D6" w:rsidSect="004145D6">
      <w:type w:val="continuous"/>
      <w:pgSz w:w="12240" w:h="15840" w:code="1"/>
      <w:pgMar w:top="1417" w:right="1701" w:bottom="1417" w:left="1701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5819B" w14:textId="77777777" w:rsidR="00436BE8" w:rsidRDefault="00436BE8">
      <w:r>
        <w:separator/>
      </w:r>
    </w:p>
  </w:endnote>
  <w:endnote w:type="continuationSeparator" w:id="0">
    <w:p w14:paraId="2D896FE3" w14:textId="77777777" w:rsidR="00436BE8" w:rsidRDefault="0043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7B34" w14:textId="77777777" w:rsidR="00436BE8" w:rsidRDefault="00436BE8">
      <w:r>
        <w:separator/>
      </w:r>
    </w:p>
  </w:footnote>
  <w:footnote w:type="continuationSeparator" w:id="0">
    <w:p w14:paraId="0603F75E" w14:textId="77777777" w:rsidR="00436BE8" w:rsidRDefault="0043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FF56" w14:textId="5702540B" w:rsidR="00835120" w:rsidRDefault="00835120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D7D"/>
    <w:multiLevelType w:val="multilevel"/>
    <w:tmpl w:val="A00EEA7C"/>
    <w:lvl w:ilvl="0">
      <w:start w:val="1"/>
      <w:numFmt w:val="decimal"/>
      <w:lvlText w:val="%1."/>
      <w:lvlJc w:val="left"/>
      <w:pPr>
        <w:ind w:left="240" w:hanging="240"/>
      </w:pPr>
      <w:rPr>
        <w:rFonts w:hint="default"/>
        <w:b/>
        <w:bCs/>
        <w:spacing w:val="-4"/>
        <w:w w:val="99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5" w:hanging="385"/>
      </w:pPr>
      <w:rPr>
        <w:rFonts w:ascii="Times New Roman" w:eastAsia="Times New Roman" w:hAnsi="Times New Roman" w:cs="Times New Roman" w:hint="default"/>
        <w:b/>
        <w:bCs/>
        <w:color w:val="202020"/>
        <w:spacing w:val="-8"/>
        <w:w w:val="99"/>
        <w:sz w:val="22"/>
        <w:szCs w:val="22"/>
        <w:lang w:val="es-ES" w:eastAsia="es-ES" w:bidi="es-ES"/>
      </w:rPr>
    </w:lvl>
    <w:lvl w:ilvl="2">
      <w:numFmt w:val="bullet"/>
      <w:lvlText w:val=""/>
      <w:lvlJc w:val="left"/>
      <w:pPr>
        <w:ind w:left="140" w:hanging="325"/>
      </w:pPr>
      <w:rPr>
        <w:rFonts w:ascii="Symbol" w:eastAsia="Symbol" w:hAnsi="Symbol" w:cs="Symbol" w:hint="default"/>
        <w:color w:val="202020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88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57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126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-5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-136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-267" w:hanging="325"/>
      </w:pPr>
      <w:rPr>
        <w:rFonts w:hint="default"/>
        <w:lang w:val="es-ES" w:eastAsia="es-ES" w:bidi="es-ES"/>
      </w:rPr>
    </w:lvl>
  </w:abstractNum>
  <w:abstractNum w:abstractNumId="1" w15:restartNumberingAfterBreak="0">
    <w:nsid w:val="19493A31"/>
    <w:multiLevelType w:val="multilevel"/>
    <w:tmpl w:val="19A2B718"/>
    <w:lvl w:ilvl="0">
      <w:start w:val="3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 w:hint="default"/>
        <w:b/>
        <w:bCs/>
        <w:color w:val="202020"/>
        <w:spacing w:val="-2"/>
        <w:w w:val="99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5" w:hanging="386"/>
      </w:pPr>
      <w:rPr>
        <w:rFonts w:ascii="Times New Roman" w:eastAsia="Times New Roman" w:hAnsi="Times New Roman" w:cs="Times New Roman" w:hint="default"/>
        <w:b/>
        <w:bCs/>
        <w:color w:val="202020"/>
        <w:spacing w:val="-8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973" w:hanging="38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427" w:hanging="38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880" w:hanging="38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2334" w:hanging="38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2788" w:hanging="38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3241" w:hanging="38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3695" w:hanging="386"/>
      </w:pPr>
      <w:rPr>
        <w:rFonts w:hint="default"/>
        <w:lang w:val="es-ES" w:eastAsia="es-ES" w:bidi="es-ES"/>
      </w:rPr>
    </w:lvl>
  </w:abstractNum>
  <w:abstractNum w:abstractNumId="2" w15:restartNumberingAfterBreak="0">
    <w:nsid w:val="1A6F3B02"/>
    <w:multiLevelType w:val="hybridMultilevel"/>
    <w:tmpl w:val="D6FAB142"/>
    <w:lvl w:ilvl="0" w:tplc="E7D45F66">
      <w:start w:val="1"/>
      <w:numFmt w:val="decimal"/>
      <w:lvlText w:val="%1."/>
      <w:lvlJc w:val="left"/>
      <w:pPr>
        <w:ind w:left="140" w:hanging="326"/>
      </w:pPr>
      <w:rPr>
        <w:rFonts w:ascii="Times New Roman" w:eastAsia="Times New Roman" w:hAnsi="Times New Roman" w:cs="Times New Roman" w:hint="default"/>
        <w:color w:val="202020"/>
        <w:spacing w:val="-7"/>
        <w:w w:val="99"/>
        <w:sz w:val="22"/>
        <w:szCs w:val="22"/>
        <w:lang w:val="es-ES" w:eastAsia="es-ES" w:bidi="es-ES"/>
      </w:rPr>
    </w:lvl>
    <w:lvl w:ilvl="1" w:tplc="4D785FDA">
      <w:numFmt w:val="bullet"/>
      <w:lvlText w:val="•"/>
      <w:lvlJc w:val="left"/>
      <w:pPr>
        <w:ind w:left="577" w:hanging="326"/>
      </w:pPr>
      <w:rPr>
        <w:rFonts w:hint="default"/>
        <w:lang w:val="es-ES" w:eastAsia="es-ES" w:bidi="es-ES"/>
      </w:rPr>
    </w:lvl>
    <w:lvl w:ilvl="2" w:tplc="A35EDB3A">
      <w:numFmt w:val="bullet"/>
      <w:lvlText w:val="•"/>
      <w:lvlJc w:val="left"/>
      <w:pPr>
        <w:ind w:left="1014" w:hanging="326"/>
      </w:pPr>
      <w:rPr>
        <w:rFonts w:hint="default"/>
        <w:lang w:val="es-ES" w:eastAsia="es-ES" w:bidi="es-ES"/>
      </w:rPr>
    </w:lvl>
    <w:lvl w:ilvl="3" w:tplc="E3606434">
      <w:numFmt w:val="bullet"/>
      <w:lvlText w:val="•"/>
      <w:lvlJc w:val="left"/>
      <w:pPr>
        <w:ind w:left="1451" w:hanging="326"/>
      </w:pPr>
      <w:rPr>
        <w:rFonts w:hint="default"/>
        <w:lang w:val="es-ES" w:eastAsia="es-ES" w:bidi="es-ES"/>
      </w:rPr>
    </w:lvl>
    <w:lvl w:ilvl="4" w:tplc="B554FFF4">
      <w:numFmt w:val="bullet"/>
      <w:lvlText w:val="•"/>
      <w:lvlJc w:val="left"/>
      <w:pPr>
        <w:ind w:left="1888" w:hanging="326"/>
      </w:pPr>
      <w:rPr>
        <w:rFonts w:hint="default"/>
        <w:lang w:val="es-ES" w:eastAsia="es-ES" w:bidi="es-ES"/>
      </w:rPr>
    </w:lvl>
    <w:lvl w:ilvl="5" w:tplc="CCE4F50E">
      <w:numFmt w:val="bullet"/>
      <w:lvlText w:val="•"/>
      <w:lvlJc w:val="left"/>
      <w:pPr>
        <w:ind w:left="2325" w:hanging="326"/>
      </w:pPr>
      <w:rPr>
        <w:rFonts w:hint="default"/>
        <w:lang w:val="es-ES" w:eastAsia="es-ES" w:bidi="es-ES"/>
      </w:rPr>
    </w:lvl>
    <w:lvl w:ilvl="6" w:tplc="C76AEBE8">
      <w:numFmt w:val="bullet"/>
      <w:lvlText w:val="•"/>
      <w:lvlJc w:val="left"/>
      <w:pPr>
        <w:ind w:left="2762" w:hanging="326"/>
      </w:pPr>
      <w:rPr>
        <w:rFonts w:hint="default"/>
        <w:lang w:val="es-ES" w:eastAsia="es-ES" w:bidi="es-ES"/>
      </w:rPr>
    </w:lvl>
    <w:lvl w:ilvl="7" w:tplc="CD003902">
      <w:numFmt w:val="bullet"/>
      <w:lvlText w:val="•"/>
      <w:lvlJc w:val="left"/>
      <w:pPr>
        <w:ind w:left="3199" w:hanging="326"/>
      </w:pPr>
      <w:rPr>
        <w:rFonts w:hint="default"/>
        <w:lang w:val="es-ES" w:eastAsia="es-ES" w:bidi="es-ES"/>
      </w:rPr>
    </w:lvl>
    <w:lvl w:ilvl="8" w:tplc="68448EFE">
      <w:numFmt w:val="bullet"/>
      <w:lvlText w:val="•"/>
      <w:lvlJc w:val="left"/>
      <w:pPr>
        <w:ind w:left="3636" w:hanging="326"/>
      </w:pPr>
      <w:rPr>
        <w:rFonts w:hint="default"/>
        <w:lang w:val="es-ES" w:eastAsia="es-ES" w:bidi="es-ES"/>
      </w:rPr>
    </w:lvl>
  </w:abstractNum>
  <w:abstractNum w:abstractNumId="3" w15:restartNumberingAfterBreak="0">
    <w:nsid w:val="20E5328B"/>
    <w:multiLevelType w:val="multilevel"/>
    <w:tmpl w:val="A2AAE868"/>
    <w:lvl w:ilvl="0">
      <w:start w:val="3"/>
      <w:numFmt w:val="decimal"/>
      <w:lvlText w:val="%1"/>
      <w:lvlJc w:val="left"/>
      <w:pPr>
        <w:ind w:left="470" w:hanging="331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470" w:hanging="331"/>
      </w:pPr>
      <w:rPr>
        <w:rFonts w:ascii="Times New Roman" w:eastAsia="Times New Roman" w:hAnsi="Times New Roman" w:cs="Times New Roman" w:hint="default"/>
        <w:b/>
        <w:bCs/>
        <w:color w:val="202020"/>
        <w:spacing w:val="-4"/>
        <w:w w:val="99"/>
        <w:sz w:val="22"/>
        <w:szCs w:val="22"/>
        <w:lang w:val="es-ES" w:eastAsia="es-ES" w:bidi="es-ES"/>
      </w:rPr>
    </w:lvl>
    <w:lvl w:ilvl="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color w:val="202020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1691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107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252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2939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3355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3771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14F60EA"/>
    <w:multiLevelType w:val="multilevel"/>
    <w:tmpl w:val="67AC8C9C"/>
    <w:lvl w:ilvl="0">
      <w:start w:val="2"/>
      <w:numFmt w:val="decimal"/>
      <w:lvlText w:val="%1"/>
      <w:lvlJc w:val="left"/>
      <w:pPr>
        <w:ind w:left="140" w:hanging="405"/>
      </w:pPr>
      <w:rPr>
        <w:rFonts w:hint="default"/>
        <w:lang w:val="es-ES" w:eastAsia="es-ES" w:bidi="es-ES"/>
      </w:rPr>
    </w:lvl>
    <w:lvl w:ilvl="1">
      <w:start w:val="5"/>
      <w:numFmt w:val="decimal"/>
      <w:lvlText w:val="%1.%2."/>
      <w:lvlJc w:val="left"/>
      <w:pPr>
        <w:ind w:left="140" w:hanging="405"/>
      </w:pPr>
      <w:rPr>
        <w:rFonts w:ascii="Times New Roman" w:eastAsia="Times New Roman" w:hAnsi="Times New Roman" w:cs="Times New Roman" w:hint="default"/>
        <w:b/>
        <w:bCs/>
        <w:color w:val="202020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40" w:hanging="326"/>
      </w:pPr>
      <w:rPr>
        <w:rFonts w:ascii="Times New Roman" w:eastAsia="Times New Roman" w:hAnsi="Times New Roman" w:cs="Times New Roman" w:hint="default"/>
        <w:color w:val="202020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1450" w:hanging="3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887" w:hanging="3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2324" w:hanging="3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2761" w:hanging="3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3198" w:hanging="3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3635" w:hanging="326"/>
      </w:pPr>
      <w:rPr>
        <w:rFonts w:hint="default"/>
        <w:lang w:val="es-ES" w:eastAsia="es-ES" w:bidi="es-ES"/>
      </w:rPr>
    </w:lvl>
  </w:abstractNum>
  <w:abstractNum w:abstractNumId="5" w15:restartNumberingAfterBreak="0">
    <w:nsid w:val="3E1E3AE3"/>
    <w:multiLevelType w:val="multilevel"/>
    <w:tmpl w:val="B46054D6"/>
    <w:lvl w:ilvl="0">
      <w:start w:val="2"/>
      <w:numFmt w:val="decimal"/>
      <w:lvlText w:val="%1"/>
      <w:lvlJc w:val="left"/>
      <w:pPr>
        <w:ind w:left="140" w:hanging="351"/>
      </w:pPr>
      <w:rPr>
        <w:rFonts w:hint="default"/>
        <w:lang w:val="es-ES" w:eastAsia="es-ES" w:bidi="es-ES"/>
      </w:rPr>
    </w:lvl>
    <w:lvl w:ilvl="1">
      <w:start w:val="4"/>
      <w:numFmt w:val="decimal"/>
      <w:lvlText w:val="%1.%2"/>
      <w:lvlJc w:val="left"/>
      <w:pPr>
        <w:ind w:left="140" w:hanging="351"/>
      </w:pPr>
      <w:rPr>
        <w:rFonts w:ascii="Times New Roman" w:eastAsia="Times New Roman" w:hAnsi="Times New Roman" w:cs="Times New Roman" w:hint="default"/>
        <w:b/>
        <w:bCs/>
        <w:color w:val="202020"/>
        <w:w w:val="100"/>
        <w:sz w:val="22"/>
        <w:szCs w:val="22"/>
        <w:lang w:val="es-ES" w:eastAsia="es-ES" w:bidi="es-ES"/>
      </w:rPr>
    </w:lvl>
    <w:lvl w:ilvl="2">
      <w:numFmt w:val="bullet"/>
      <w:lvlText w:val=""/>
      <w:lvlJc w:val="left"/>
      <w:pPr>
        <w:ind w:left="140" w:hanging="326"/>
      </w:pPr>
      <w:rPr>
        <w:rFonts w:ascii="Symbol" w:eastAsia="Symbol" w:hAnsi="Symbol" w:cs="Symbol" w:hint="default"/>
        <w:color w:val="202020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-61" w:hanging="3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-127" w:hanging="3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-194" w:hanging="3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-261" w:hanging="3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-328" w:hanging="3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-394" w:hanging="326"/>
      </w:pPr>
      <w:rPr>
        <w:rFonts w:hint="default"/>
        <w:lang w:val="es-ES" w:eastAsia="es-ES" w:bidi="es-ES"/>
      </w:rPr>
    </w:lvl>
  </w:abstractNum>
  <w:abstractNum w:abstractNumId="6" w15:restartNumberingAfterBreak="0">
    <w:nsid w:val="666C7709"/>
    <w:multiLevelType w:val="hybridMultilevel"/>
    <w:tmpl w:val="E1ECD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20"/>
    <w:rsid w:val="0002055A"/>
    <w:rsid w:val="0002530E"/>
    <w:rsid w:val="00034BB5"/>
    <w:rsid w:val="00056C12"/>
    <w:rsid w:val="000626F8"/>
    <w:rsid w:val="000A5145"/>
    <w:rsid w:val="000D7B3B"/>
    <w:rsid w:val="000F542E"/>
    <w:rsid w:val="00155391"/>
    <w:rsid w:val="00162818"/>
    <w:rsid w:val="00164B4B"/>
    <w:rsid w:val="001748E7"/>
    <w:rsid w:val="001850B8"/>
    <w:rsid w:val="001B233D"/>
    <w:rsid w:val="001D44B0"/>
    <w:rsid w:val="001D469D"/>
    <w:rsid w:val="001E3891"/>
    <w:rsid w:val="001E589D"/>
    <w:rsid w:val="00221DB7"/>
    <w:rsid w:val="00236C32"/>
    <w:rsid w:val="002475F5"/>
    <w:rsid w:val="002671AE"/>
    <w:rsid w:val="0039016E"/>
    <w:rsid w:val="004145D6"/>
    <w:rsid w:val="00436BE8"/>
    <w:rsid w:val="00441F79"/>
    <w:rsid w:val="00450DE4"/>
    <w:rsid w:val="00456911"/>
    <w:rsid w:val="004C540F"/>
    <w:rsid w:val="005440A8"/>
    <w:rsid w:val="005B1244"/>
    <w:rsid w:val="005F5C26"/>
    <w:rsid w:val="005F7B48"/>
    <w:rsid w:val="006441A0"/>
    <w:rsid w:val="00675311"/>
    <w:rsid w:val="006840D7"/>
    <w:rsid w:val="00774524"/>
    <w:rsid w:val="007E0F00"/>
    <w:rsid w:val="00835120"/>
    <w:rsid w:val="00847C52"/>
    <w:rsid w:val="00862830"/>
    <w:rsid w:val="008B417F"/>
    <w:rsid w:val="00977C5A"/>
    <w:rsid w:val="0098143F"/>
    <w:rsid w:val="009A76C3"/>
    <w:rsid w:val="009D5582"/>
    <w:rsid w:val="00A85897"/>
    <w:rsid w:val="00AB0454"/>
    <w:rsid w:val="00AB420F"/>
    <w:rsid w:val="00AD0AB7"/>
    <w:rsid w:val="00AE24EE"/>
    <w:rsid w:val="00B75D0F"/>
    <w:rsid w:val="00B76A22"/>
    <w:rsid w:val="00BB009D"/>
    <w:rsid w:val="00BD0BA5"/>
    <w:rsid w:val="00BD5641"/>
    <w:rsid w:val="00BE258E"/>
    <w:rsid w:val="00C20DD6"/>
    <w:rsid w:val="00C476ED"/>
    <w:rsid w:val="00C653BE"/>
    <w:rsid w:val="00C76B95"/>
    <w:rsid w:val="00CE0002"/>
    <w:rsid w:val="00CE756D"/>
    <w:rsid w:val="00CF4DA9"/>
    <w:rsid w:val="00D4132B"/>
    <w:rsid w:val="00D63621"/>
    <w:rsid w:val="00D77731"/>
    <w:rsid w:val="00D85539"/>
    <w:rsid w:val="00DB4416"/>
    <w:rsid w:val="00DE6166"/>
    <w:rsid w:val="00DF7E8A"/>
    <w:rsid w:val="00E615D0"/>
    <w:rsid w:val="00E66A45"/>
    <w:rsid w:val="00ED582C"/>
    <w:rsid w:val="00F60A45"/>
    <w:rsid w:val="00F84FF3"/>
    <w:rsid w:val="00FA1F80"/>
    <w:rsid w:val="00FD2ED2"/>
    <w:rsid w:val="00FE1B48"/>
    <w:rsid w:val="00FF6129"/>
    <w:rsid w:val="767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D28F7"/>
  <w15:docId w15:val="{70E21B93-5794-4213-B802-BEB7FA1D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0"/>
    </w:pPr>
  </w:style>
  <w:style w:type="paragraph" w:styleId="Prrafodelista">
    <w:name w:val="List Paragraph"/>
    <w:basedOn w:val="Normal"/>
    <w:uiPriority w:val="1"/>
    <w:qFormat/>
    <w:pPr>
      <w:ind w:left="140" w:firstLine="395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B42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20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20F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20F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2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20F"/>
    <w:rPr>
      <w:rFonts w:ascii="Segoe UI" w:eastAsia="Times New Roman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0626F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6B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B95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76B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B95"/>
    <w:rPr>
      <w:rFonts w:ascii="Times New Roman" w:eastAsia="Times New Roman" w:hAnsi="Times New Roman" w:cs="Times New Roman"/>
      <w:lang w:val="es-ES" w:eastAsia="es-ES" w:bidi="es-ES"/>
    </w:rPr>
  </w:style>
  <w:style w:type="table" w:styleId="Tablaconcuadrcula">
    <w:name w:val="Table Grid"/>
    <w:basedOn w:val="Tablanormal"/>
    <w:uiPriority w:val="39"/>
    <w:rsid w:val="0084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aly_carrera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belpartid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ntin_lar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43BB-FD0B-465B-A9CE-8C1C1FEF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Valentín Lara</dc:creator>
  <cp:lastModifiedBy>Cord Publicaciones</cp:lastModifiedBy>
  <cp:revision>16</cp:revision>
  <dcterms:created xsi:type="dcterms:W3CDTF">2019-10-21T22:14:00Z</dcterms:created>
  <dcterms:modified xsi:type="dcterms:W3CDTF">2020-12-04T06:14:00Z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2019-09-30T00:00:00Z</vt:filetime>
  </property>
</Properties>
</file>